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9" w:rsidRDefault="00597029" w:rsidP="0059702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>ОТЧЕТ О ВЫПОЛНЕНИИ</w:t>
      </w: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 xml:space="preserve">ГОСУДАРСТВЕННОГО ЗАДАНИЯ </w:t>
      </w: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>За</w:t>
      </w:r>
      <w:r w:rsidRPr="00384EE6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5"/>
          <w:rFonts w:ascii="Times New Roman" w:hAnsi="Times New Roman" w:cs="Times New Roman"/>
          <w:sz w:val="22"/>
          <w:szCs w:val="22"/>
        </w:rPr>
        <w:t>2016 год</w:t>
      </w: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>от "___" ____________________ 20__ г.</w:t>
      </w:r>
    </w:p>
    <w:p w:rsidR="00597029" w:rsidRDefault="00597029" w:rsidP="00597029">
      <w:pPr>
        <w:pStyle w:val="a3"/>
        <w:rPr>
          <w:sz w:val="22"/>
          <w:szCs w:val="22"/>
        </w:rPr>
      </w:pPr>
    </w:p>
    <w:tbl>
      <w:tblPr>
        <w:tblW w:w="15405" w:type="dxa"/>
        <w:tblLayout w:type="fixed"/>
        <w:tblLook w:val="01E0" w:firstRow="1" w:lastRow="1" w:firstColumn="1" w:lastColumn="1" w:noHBand="0" w:noVBand="0"/>
      </w:tblPr>
      <w:tblGrid>
        <w:gridCol w:w="10726"/>
        <w:gridCol w:w="4679"/>
      </w:tblGrid>
      <w:tr w:rsidR="00597029" w:rsidTr="00597029">
        <w:trPr>
          <w:trHeight w:val="2565"/>
        </w:trPr>
        <w:tc>
          <w:tcPr>
            <w:tcW w:w="10728" w:type="dxa"/>
          </w:tcPr>
          <w:p w:rsidR="00597029" w:rsidRPr="00597029" w:rsidRDefault="00597029">
            <w:pPr>
              <w:pStyle w:val="a3"/>
              <w:rPr>
                <w:rFonts w:ascii="Times New Roman" w:hAnsi="Times New Roman" w:cs="Times New Roman"/>
              </w:rPr>
            </w:pPr>
          </w:p>
          <w:p w:rsidR="00597029" w:rsidRDefault="005970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государственного   учреждения Пензенской области</w:t>
            </w:r>
          </w:p>
          <w:p w:rsidR="00597029" w:rsidRDefault="00597029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казенное общеобразовательное учреждение Пензенской области «Кузнецкая школа-интернат для обучающихся по адаптированным образовательным программам»</w:t>
            </w:r>
          </w:p>
          <w:p w:rsidR="00597029" w:rsidRDefault="005970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   государственного  учреждения Пензенской области</w:t>
            </w:r>
          </w:p>
          <w:p w:rsidR="00597029" w:rsidRDefault="0059702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образовательная  </w:t>
            </w:r>
          </w:p>
          <w:p w:rsidR="00597029" w:rsidRDefault="005970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государственного учреждения Пензенской области</w:t>
            </w:r>
          </w:p>
          <w:p w:rsidR="00597029" w:rsidRDefault="0059702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общеобразовательная  организация</w:t>
            </w:r>
          </w:p>
          <w:p w:rsidR="00597029" w:rsidRDefault="00597029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Периодичность ежеквартально </w:t>
            </w:r>
          </w:p>
        </w:tc>
        <w:tc>
          <w:tcPr>
            <w:tcW w:w="4680" w:type="dxa"/>
            <w:hideMark/>
          </w:tcPr>
          <w:tbl>
            <w:tblPr>
              <w:tblW w:w="414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2520"/>
            </w:tblGrid>
            <w:tr w:rsidR="00597029">
              <w:trPr>
                <w:trHeight w:val="263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Форма по </w:t>
                  </w:r>
                  <w:hyperlink r:id="rId5" w:history="1">
                    <w:r>
                      <w:rPr>
                        <w:rStyle w:val="a6"/>
                        <w:rFonts w:ascii="Times New Roman" w:hAnsi="Times New Roman" w:cs="Times New Roman"/>
                      </w:rPr>
                      <w:t>ОКУД</w:t>
                    </w:r>
                  </w:hyperlink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 w:val="0"/>
                      <w:color w:val="auto"/>
                    </w:rPr>
                    <w:t>0506001</w:t>
                  </w: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</w:t>
                  </w:r>
                </w:p>
                <w:p w:rsidR="00597029" w:rsidRDefault="00597029"/>
                <w:p w:rsidR="00597029" w:rsidRDefault="00597029"/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сводному реестру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58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03007108580301001</w:t>
                  </w: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hyperlink r:id="rId6" w:history="1">
                    <w:r>
                      <w:rPr>
                        <w:rStyle w:val="a6"/>
                        <w:rFonts w:ascii="Times New Roman" w:hAnsi="Times New Roman" w:cs="Times New Roman"/>
                      </w:rPr>
                      <w:t>ОКВЭД</w:t>
                    </w:r>
                  </w:hyperlink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7029" w:rsidRDefault="0059702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.21.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</w:t>
                  </w: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7029">
              <w:trPr>
                <w:trHeight w:val="14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029" w:rsidRDefault="0059702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7029" w:rsidRDefault="00597029">
            <w:pPr>
              <w:pStyle w:val="a3"/>
            </w:pPr>
          </w:p>
        </w:tc>
      </w:tr>
    </w:tbl>
    <w:p w:rsidR="00597029" w:rsidRDefault="00597029" w:rsidP="00597029">
      <w:pPr>
        <w:pBdr>
          <w:right w:val="single" w:sz="4" w:space="4" w:color="auto"/>
        </w:pBdr>
        <w:ind w:firstLine="0"/>
      </w:pP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</w:rPr>
      </w:pPr>
      <w:bookmarkStart w:id="0" w:name="sub_109"/>
      <w:r>
        <w:rPr>
          <w:rStyle w:val="a5"/>
          <w:rFonts w:ascii="Times New Roman" w:hAnsi="Times New Roman" w:cs="Times New Roman"/>
        </w:rPr>
        <w:t xml:space="preserve">Часть 1. Сведения об оказываемых государственных услугах </w:t>
      </w:r>
      <w:bookmarkEnd w:id="0"/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РАЗДЕЛ</w:t>
      </w:r>
      <w:r>
        <w:t xml:space="preserve"> </w:t>
      </w:r>
      <w:r>
        <w:rPr>
          <w:rFonts w:ascii="Times New Roman" w:hAnsi="Times New Roman" w:cs="Times New Roman"/>
          <w:b/>
        </w:rPr>
        <w:t>1</w:t>
      </w:r>
    </w:p>
    <w:p w:rsidR="00597029" w:rsidRDefault="00597029" w:rsidP="00597029">
      <w:pPr>
        <w:ind w:firstLine="0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Уникальный номер по базовому перечню  </w:t>
      </w:r>
      <w:r>
        <w:rPr>
          <w:rFonts w:ascii="Times New Roman" w:hAnsi="Times New Roman"/>
          <w:b/>
        </w:rPr>
        <w:t xml:space="preserve">11787000100400101005101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bookmarkStart w:id="1" w:name="sub_145"/>
      <w:r>
        <w:rPr>
          <w:rFonts w:ascii="Times New Roman" w:hAnsi="Times New Roman" w:cs="Times New Roman"/>
        </w:rPr>
        <w:t xml:space="preserve"> 1. Наименование государственной услуги           </w:t>
      </w:r>
    </w:p>
    <w:bookmarkEnd w:id="1"/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Реализация основных образовательных программ начального образования общего образования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bookmarkStart w:id="2" w:name="sub_146"/>
      <w:r>
        <w:rPr>
          <w:rFonts w:ascii="Times New Roman" w:hAnsi="Times New Roman" w:cs="Times New Roman"/>
        </w:rPr>
        <w:t xml:space="preserve"> 2. Категории потребителей государственной услуги       </w:t>
      </w:r>
    </w:p>
    <w:bookmarkEnd w:id="2"/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  <w:b/>
        </w:rPr>
        <w:t>Физические лица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bookmarkStart w:id="3" w:name="sub_147"/>
      <w:r>
        <w:rPr>
          <w:rFonts w:ascii="Times New Roman" w:hAnsi="Times New Roman" w:cs="Times New Roman"/>
        </w:rPr>
        <w:t xml:space="preserve"> 3. Сведения   о   фактическом   достижении   показателей,   характеризующих  объем  и  (или)   качество</w:t>
      </w:r>
    </w:p>
    <w:bookmarkEnd w:id="3"/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государственной услуги: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bookmarkStart w:id="4" w:name="sub_148"/>
      <w:r>
        <w:rPr>
          <w:rFonts w:ascii="Times New Roman" w:hAnsi="Times New Roman" w:cs="Times New Roman"/>
        </w:rPr>
        <w:t xml:space="preserve"> 3.1. Сведения о фактическом достижении показателей, характеризующих качество государственной услуги:</w:t>
      </w:r>
      <w:bookmarkEnd w:id="4"/>
    </w:p>
    <w:p w:rsidR="00597029" w:rsidRDefault="00597029" w:rsidP="00597029"/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отклонение, превышающее допусти- мое </w:t>
            </w:r>
            <w:r>
              <w:rPr>
                <w:rFonts w:ascii="Times New Roman" w:hAnsi="Times New Roman"/>
                <w:sz w:val="18"/>
                <w:szCs w:val="18"/>
              </w:rPr>
              <w:t>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000000000005620008511787000100400101005101102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001. Доля обучающихся, освоивших в полном объеме адаптированную образовательную программу учебного года и переведенных в следующий класс;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002. 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7029" w:rsidRDefault="00597029" w:rsidP="00597029"/>
    <w:p w:rsidR="00597029" w:rsidRDefault="00597029" w:rsidP="00597029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5" w:name="sub_149"/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bookmarkEnd w:id="5"/>
    <w:p w:rsidR="00597029" w:rsidRDefault="00597029" w:rsidP="00597029"/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840"/>
      </w:tblGrid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допусти-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000000000005620008511787000100400101005101102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Pr="00597029" w:rsidRDefault="0059702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Pr="00597029" w:rsidRDefault="00597029">
            <w:pPr>
              <w:pStyle w:val="a4"/>
              <w:rPr>
                <w:sz w:val="16"/>
                <w:szCs w:val="16"/>
              </w:rPr>
            </w:pPr>
            <w:r w:rsidRPr="00597029">
              <w:rPr>
                <w:sz w:val="16"/>
                <w:szCs w:val="16"/>
              </w:rPr>
              <w:t>Не набрали 1 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</w:tr>
    </w:tbl>
    <w:p w:rsidR="00597029" w:rsidRDefault="00597029" w:rsidP="00597029">
      <w:pPr>
        <w:ind w:firstLine="0"/>
        <w:rPr>
          <w:lang w:val="en-US"/>
        </w:rPr>
      </w:pPr>
    </w:p>
    <w:p w:rsidR="00597029" w:rsidRDefault="00597029" w:rsidP="00597029">
      <w:pPr>
        <w:rPr>
          <w:lang w:val="en-US"/>
        </w:rPr>
      </w:pP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РАЗДЕЛ</w:t>
      </w:r>
      <w:r>
        <w:t xml:space="preserve"> </w:t>
      </w:r>
      <w:r>
        <w:rPr>
          <w:rFonts w:ascii="Times New Roman" w:hAnsi="Times New Roman" w:cs="Times New Roman"/>
          <w:b/>
        </w:rPr>
        <w:t>2</w:t>
      </w:r>
    </w:p>
    <w:p w:rsidR="00597029" w:rsidRDefault="00597029" w:rsidP="00597029">
      <w:pPr>
        <w:ind w:firstLine="0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Уникальный номер по базовому перечню  </w:t>
      </w:r>
      <w:r>
        <w:rPr>
          <w:rFonts w:ascii="Times New Roman" w:hAnsi="Times New Roman"/>
          <w:b/>
        </w:rPr>
        <w:t xml:space="preserve">11787000100400101005101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Наименование государственной услуги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Реализация основных образовательных программ начального образования общего образования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Категории потребителей государственной услуги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  <w:b/>
        </w:rPr>
        <w:t>Физические лица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Сведения   о   фактическом   достижении   показателей,   характеризующих  объем  и  (или)   качество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государственной услуги: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3.1. Сведения о фактическом достижении показателей, характеризующих качество государственной услуги: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отклонение, превышающее допусти- мое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000000000005620008511787000100400205000101101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001. Доля обучающихся, освоивших в полном объеме адаптированную образовательную программу учебного года и переведенных в следующий класс;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002. 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соответствующем уровне образования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7029" w:rsidRDefault="00597029" w:rsidP="00597029"/>
    <w:p w:rsidR="00597029" w:rsidRDefault="00597029" w:rsidP="0059702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840"/>
      </w:tblGrid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допусти-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000000000005620008511787000100400205000101101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B336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</w:tr>
    </w:tbl>
    <w:p w:rsidR="00597029" w:rsidRDefault="00597029" w:rsidP="00597029">
      <w:pPr>
        <w:pStyle w:val="a3"/>
        <w:rPr>
          <w:sz w:val="22"/>
          <w:szCs w:val="22"/>
        </w:rPr>
      </w:pPr>
    </w:p>
    <w:p w:rsidR="00597029" w:rsidRDefault="00597029" w:rsidP="00597029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97029" w:rsidRDefault="00597029" w:rsidP="00597029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</w:t>
      </w:r>
    </w:p>
    <w:p w:rsidR="00597029" w:rsidRDefault="00597029" w:rsidP="00597029">
      <w:pPr>
        <w:ind w:firstLine="0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Уникальный номер по базовому перечню  </w:t>
      </w:r>
      <w:r>
        <w:rPr>
          <w:rFonts w:ascii="Times New Roman" w:hAnsi="Times New Roman"/>
          <w:b/>
        </w:rPr>
        <w:t xml:space="preserve">11Г41000400100000008101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Наименование государственной услуги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Содержание детей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Категории потребителей государственной услуги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  <w:b/>
        </w:rPr>
        <w:t>Физические лица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Сведения   о   фактическом   достижении   показателей,   характеризующих  объем  и  (или)   качество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государственной услуги: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3.1. Сведения о фактическом достижении показателей, характеризующих качество государственной услуги:</w:t>
      </w:r>
    </w:p>
    <w:p w:rsidR="00597029" w:rsidRDefault="00597029" w:rsidP="00597029"/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услуги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качества государственной услуги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измерения по </w:t>
            </w:r>
            <w:hyperlink r:id="rId11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допустимое (возмож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отклонение, превыш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ающее допусти- мое </w:t>
            </w:r>
            <w:r>
              <w:rPr>
                <w:rFonts w:ascii="Times New Roman" w:hAnsi="Times New Roman"/>
                <w:sz w:val="18"/>
                <w:szCs w:val="18"/>
              </w:rPr>
              <w:t>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000000000005620008511Г41000400100000008101101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001. Полное государственное обеспечение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7029" w:rsidRDefault="00597029" w:rsidP="00597029">
      <w:pPr>
        <w:pStyle w:val="a3"/>
        <w:rPr>
          <w:sz w:val="22"/>
          <w:szCs w:val="22"/>
          <w:lang w:val="en-US"/>
        </w:rPr>
      </w:pPr>
    </w:p>
    <w:p w:rsidR="00597029" w:rsidRDefault="00597029" w:rsidP="00597029">
      <w:pPr>
        <w:pStyle w:val="a3"/>
        <w:rPr>
          <w:sz w:val="22"/>
          <w:szCs w:val="22"/>
          <w:lang w:val="en-US"/>
        </w:rPr>
      </w:pPr>
    </w:p>
    <w:p w:rsidR="00597029" w:rsidRDefault="00597029" w:rsidP="0059702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p w:rsidR="00597029" w:rsidRDefault="00597029" w:rsidP="00597029">
      <w:pPr>
        <w:rPr>
          <w:rFonts w:ascii="Times New Roman" w:hAnsi="Times New Roman"/>
        </w:rPr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840"/>
      </w:tblGrid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допусти-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000000000005620008511Г41000400100000008101101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B336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Pr="005B336E" w:rsidRDefault="005B336E">
            <w:pPr>
              <w:pStyle w:val="a4"/>
              <w:rPr>
                <w:sz w:val="16"/>
                <w:szCs w:val="16"/>
              </w:rPr>
            </w:pPr>
            <w:r w:rsidRPr="005B336E">
              <w:rPr>
                <w:sz w:val="16"/>
                <w:szCs w:val="16"/>
              </w:rPr>
              <w:t>Не набрали 1 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</w:tr>
    </w:tbl>
    <w:p w:rsidR="00597029" w:rsidRDefault="00597029" w:rsidP="00597029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</w:t>
      </w:r>
    </w:p>
    <w:p w:rsidR="00597029" w:rsidRDefault="00597029" w:rsidP="00597029">
      <w:pPr>
        <w:pStyle w:val="a3"/>
        <w:jc w:val="center"/>
        <w:rPr>
          <w:rStyle w:val="a5"/>
          <w:rFonts w:ascii="Times New Roman" w:hAnsi="Times New Roman" w:cs="Times New Roman"/>
        </w:rPr>
      </w:pPr>
    </w:p>
    <w:p w:rsidR="00597029" w:rsidRDefault="00597029" w:rsidP="00597029">
      <w:pPr>
        <w:pStyle w:val="a3"/>
        <w:jc w:val="center"/>
        <w:rPr>
          <w:rStyle w:val="a5"/>
          <w:rFonts w:ascii="Times New Roman" w:hAnsi="Times New Roman" w:cs="Times New Roman"/>
        </w:rPr>
      </w:pPr>
    </w:p>
    <w:p w:rsidR="00597029" w:rsidRDefault="00597029" w:rsidP="00597029">
      <w:pPr>
        <w:pStyle w:val="a3"/>
        <w:jc w:val="center"/>
        <w:rPr>
          <w:rStyle w:val="a5"/>
          <w:rFonts w:ascii="Times New Roman" w:hAnsi="Times New Roman" w:cs="Times New Roman"/>
        </w:rPr>
      </w:pPr>
    </w:p>
    <w:p w:rsidR="00597029" w:rsidRDefault="00597029" w:rsidP="00597029">
      <w:pPr>
        <w:pStyle w:val="a3"/>
        <w:jc w:val="center"/>
      </w:pPr>
      <w:r>
        <w:rPr>
          <w:rStyle w:val="a5"/>
          <w:rFonts w:ascii="Times New Roman" w:hAnsi="Times New Roman" w:cs="Times New Roman"/>
        </w:rPr>
        <w:lastRenderedPageBreak/>
        <w:t>РАЗДЕЛ</w:t>
      </w:r>
      <w:r>
        <w:t xml:space="preserve"> </w:t>
      </w:r>
      <w:r>
        <w:rPr>
          <w:rFonts w:ascii="Times New Roman" w:hAnsi="Times New Roman" w:cs="Times New Roman"/>
          <w:b/>
        </w:rPr>
        <w:t>4</w:t>
      </w:r>
    </w:p>
    <w:p w:rsidR="00597029" w:rsidRDefault="00597029" w:rsidP="00597029">
      <w:pPr>
        <w:ind w:firstLine="0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Уникальный номер по базовому перечню  </w:t>
      </w:r>
      <w:r>
        <w:rPr>
          <w:rFonts w:ascii="Times New Roman" w:hAnsi="Times New Roman"/>
          <w:b/>
        </w:rPr>
        <w:t xml:space="preserve">11Г42003000100401000100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Наименование государственной услуги    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Реализация дополнительных общеразвивающих программ 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Категории потребителей государственной услуги       </w:t>
      </w:r>
    </w:p>
    <w:p w:rsidR="00597029" w:rsidRDefault="00597029" w:rsidP="00597029">
      <w:pPr>
        <w:pStyle w:val="a3"/>
        <w:rPr>
          <w:rFonts w:ascii="Times New Roman" w:hAnsi="Times New Roman" w:cs="Times New Roman"/>
          <w:b/>
        </w:rPr>
      </w:pPr>
      <w:r>
        <w:t xml:space="preserve">  </w:t>
      </w:r>
      <w:r>
        <w:rPr>
          <w:rFonts w:ascii="Times New Roman" w:hAnsi="Times New Roman" w:cs="Times New Roman"/>
          <w:b/>
        </w:rPr>
        <w:t>Физические лица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Сведения   о   фактическом   достижении   показателей,   характеризующих  объем  и  (или)   качество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государственной услуги:</w:t>
      </w:r>
    </w:p>
    <w:p w:rsidR="00597029" w:rsidRDefault="00597029" w:rsidP="00597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3.1. Сведения о фактическом достижении показателей, характеризующих качество государственной услуги:</w:t>
      </w:r>
    </w:p>
    <w:p w:rsidR="00597029" w:rsidRDefault="00597029" w:rsidP="00597029"/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119"/>
        <w:gridCol w:w="1119"/>
        <w:gridCol w:w="1119"/>
        <w:gridCol w:w="1119"/>
        <w:gridCol w:w="960"/>
        <w:gridCol w:w="1140"/>
        <w:gridCol w:w="980"/>
        <w:gridCol w:w="840"/>
        <w:gridCol w:w="1260"/>
        <w:gridCol w:w="1120"/>
        <w:gridCol w:w="980"/>
        <w:gridCol w:w="980"/>
        <w:gridCol w:w="1120"/>
      </w:tblGrid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отклонение, превышающее допусти- мое </w:t>
            </w:r>
            <w:r>
              <w:rPr>
                <w:rFonts w:ascii="Times New Roman" w:hAnsi="Times New Roman"/>
                <w:sz w:val="18"/>
                <w:szCs w:val="18"/>
              </w:rPr>
              <w:t>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7029" w:rsidTr="00597029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000000000005620008511Г42003000100401000100103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художественной направленности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001. Доля обучающихся, освоивших в полном объеме адаптированную дополнительную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общеразви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вающую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программу учебного года, от общего количества обучающихся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384EE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 w:rsidR="0059702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597029" w:rsidTr="00597029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7029" w:rsidRDefault="00597029" w:rsidP="00597029">
      <w:pPr>
        <w:pStyle w:val="a3"/>
        <w:rPr>
          <w:sz w:val="22"/>
          <w:szCs w:val="22"/>
        </w:rPr>
      </w:pPr>
    </w:p>
    <w:p w:rsidR="00597029" w:rsidRDefault="00597029" w:rsidP="00597029"/>
    <w:p w:rsidR="00597029" w:rsidRDefault="00597029" w:rsidP="0059702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20"/>
        <w:gridCol w:w="980"/>
        <w:gridCol w:w="1120"/>
        <w:gridCol w:w="700"/>
        <w:gridCol w:w="1120"/>
        <w:gridCol w:w="840"/>
        <w:gridCol w:w="980"/>
        <w:gridCol w:w="980"/>
        <w:gridCol w:w="980"/>
        <w:gridCol w:w="840"/>
      </w:tblGrid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допусти-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97029" w:rsidTr="0059702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000000000005620008511Г42003000100401000100103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программа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человеко- 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384EE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Pr="003C205F" w:rsidRDefault="003C20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29" w:rsidRDefault="00597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</w:t>
            </w:r>
            <w:r w:rsidR="003C205F">
              <w:rPr>
                <w:rFonts w:ascii="Times New Roman" w:hAnsi="Times New Roman"/>
                <w:sz w:val="20"/>
                <w:szCs w:val="20"/>
              </w:rPr>
              <w:t>ные представлены за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  <w:rPr>
                <w:sz w:val="20"/>
                <w:szCs w:val="20"/>
              </w:rPr>
            </w:pPr>
          </w:p>
        </w:tc>
      </w:tr>
      <w:tr w:rsidR="00597029" w:rsidTr="00597029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29" w:rsidRDefault="0059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29" w:rsidRDefault="00597029">
            <w:pPr>
              <w:pStyle w:val="a4"/>
            </w:pPr>
          </w:p>
        </w:tc>
      </w:tr>
    </w:tbl>
    <w:p w:rsidR="00597029" w:rsidRDefault="00597029" w:rsidP="00597029">
      <w:pPr>
        <w:pStyle w:val="a3"/>
        <w:rPr>
          <w:sz w:val="22"/>
          <w:szCs w:val="22"/>
        </w:rPr>
      </w:pPr>
    </w:p>
    <w:p w:rsidR="00597029" w:rsidRDefault="00597029" w:rsidP="00597029">
      <w:pPr>
        <w:pStyle w:val="a3"/>
        <w:rPr>
          <w:sz w:val="22"/>
          <w:szCs w:val="22"/>
        </w:rPr>
      </w:pPr>
    </w:p>
    <w:p w:rsidR="00597029" w:rsidRDefault="00597029" w:rsidP="00597029">
      <w:pPr>
        <w:pStyle w:val="a3"/>
        <w:rPr>
          <w:sz w:val="22"/>
          <w:szCs w:val="22"/>
        </w:rPr>
      </w:pPr>
    </w:p>
    <w:p w:rsidR="00597029" w:rsidRDefault="00597029" w:rsidP="00597029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</w:t>
      </w:r>
    </w:p>
    <w:p w:rsidR="00597029" w:rsidRDefault="00597029" w:rsidP="00597029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«Кузнецкая школа-интернат»: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В.К.Гурзанова</w:t>
      </w:r>
      <w:proofErr w:type="spellEnd"/>
    </w:p>
    <w:p w:rsidR="00970E3B" w:rsidRDefault="00970E3B"/>
    <w:sectPr w:rsidR="00970E3B" w:rsidSect="005970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029"/>
    <w:rsid w:val="00280C1B"/>
    <w:rsid w:val="00384EE6"/>
    <w:rsid w:val="003C205F"/>
    <w:rsid w:val="00597029"/>
    <w:rsid w:val="005B336E"/>
    <w:rsid w:val="00970E3B"/>
    <w:rsid w:val="00AD7B0B"/>
    <w:rsid w:val="00B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97029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rsid w:val="00597029"/>
    <w:pPr>
      <w:ind w:firstLine="0"/>
    </w:pPr>
  </w:style>
  <w:style w:type="character" w:customStyle="1" w:styleId="a5">
    <w:name w:val="Цветовое выделение"/>
    <w:rsid w:val="00597029"/>
    <w:rPr>
      <w:b/>
      <w:bCs/>
      <w:color w:val="26282F"/>
    </w:rPr>
  </w:style>
  <w:style w:type="character" w:customStyle="1" w:styleId="a6">
    <w:name w:val="Гипертекстовая ссылка"/>
    <w:basedOn w:val="a5"/>
    <w:rsid w:val="0059702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/" TargetMode="External"/><Relationship Id="rId13" Type="http://schemas.openxmlformats.org/officeDocument/2006/relationships/hyperlink" Target="garantf1://7922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222.0/" TargetMode="External"/><Relationship Id="rId12" Type="http://schemas.openxmlformats.org/officeDocument/2006/relationships/hyperlink" Target="garantf1://79222.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50726.0/" TargetMode="External"/><Relationship Id="rId11" Type="http://schemas.openxmlformats.org/officeDocument/2006/relationships/hyperlink" Target="garantf1://79222.0/" TargetMode="External"/><Relationship Id="rId5" Type="http://schemas.openxmlformats.org/officeDocument/2006/relationships/hyperlink" Target="garantf1://79139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922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5</cp:revision>
  <dcterms:created xsi:type="dcterms:W3CDTF">2011-11-25T13:50:00Z</dcterms:created>
  <dcterms:modified xsi:type="dcterms:W3CDTF">2017-01-13T15:28:00Z</dcterms:modified>
</cp:coreProperties>
</file>