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6" w:rsidRPr="00F66FE6" w:rsidRDefault="003205D7" w:rsidP="003205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3175" cy="9057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ожение о тьюторском сопровождении детей с ОВЗ ГКОУ Кузнецкая школа-интерна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194" cy="906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537B" w:rsidRPr="00CF3497" w:rsidRDefault="008C537B" w:rsidP="006D36B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9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F3497" w:rsidRDefault="00CF3497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97">
        <w:rPr>
          <w:rFonts w:ascii="Times New Roman" w:hAnsi="Times New Roman" w:cs="Times New Roman"/>
          <w:sz w:val="24"/>
          <w:szCs w:val="24"/>
        </w:rPr>
        <w:t>1.1.  Настоящее Положение разработано в соответствии с нормативно-правовыми документами:</w:t>
      </w:r>
    </w:p>
    <w:p w:rsidR="00CF3497" w:rsidRDefault="00CF3497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 273_ФЗ «Об образовании в Российской Федерации», глава 4, статья 45; глава 5, статьи 58,59; глава 6, статья 66; глава 7, статья 79;</w:t>
      </w:r>
    </w:p>
    <w:p w:rsidR="00CF3497" w:rsidRDefault="00CF3497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CF3497" w:rsidRDefault="00CF3497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19.12.2014 № 1598;</w:t>
      </w:r>
    </w:p>
    <w:p w:rsidR="00CF3497" w:rsidRDefault="00CF3497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6A5163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6A51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A5163">
        <w:rPr>
          <w:rFonts w:ascii="Times New Roman" w:hAnsi="Times New Roman" w:cs="Times New Roman"/>
          <w:sz w:val="24"/>
          <w:szCs w:val="24"/>
        </w:rPr>
        <w:t xml:space="preserve"> России от 30.08.2013 № 1015;</w:t>
      </w:r>
    </w:p>
    <w:p w:rsidR="006A5163" w:rsidRDefault="006A5163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 науки Российской Федерации от 09.01.2014 № 2;</w:t>
      </w:r>
    </w:p>
    <w:p w:rsidR="006A5163" w:rsidRDefault="006A5163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22.01.2014 № 32;</w:t>
      </w:r>
    </w:p>
    <w:p w:rsidR="006A5163" w:rsidRPr="006D36BE" w:rsidRDefault="006A5163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r w:rsidRPr="006A5163">
        <w:rPr>
          <w:rFonts w:ascii="Times New Roman" w:hAnsi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r>
        <w:rPr>
          <w:rFonts w:ascii="Times New Roman" w:hAnsi="Times New Roman"/>
          <w:sz w:val="24"/>
          <w:szCs w:val="24"/>
        </w:rPr>
        <w:t xml:space="preserve"> утв. постановлением Главного государственного санитарного врача Российской Федерации от 10.07.2015 № 26;</w:t>
      </w:r>
      <w:proofErr w:type="gramEnd"/>
    </w:p>
    <w:p w:rsidR="006D36BE" w:rsidRPr="006D36BE" w:rsidRDefault="006D36BE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ГКОУ «Кузнецкая школа – интернат»;</w:t>
      </w:r>
    </w:p>
    <w:p w:rsidR="006D36BE" w:rsidRPr="006D36BE" w:rsidRDefault="006D36BE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Адаптированными общеобразовательными программами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ГКОУ «Кузнецкая школа – интернат».</w:t>
      </w:r>
    </w:p>
    <w:p w:rsidR="006D36BE" w:rsidRDefault="006D36BE" w:rsidP="006D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Основные понятия:</w:t>
      </w:r>
    </w:p>
    <w:p w:rsidR="006D36BE" w:rsidRDefault="006D36BE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педагог, обеспечивающий разработку и сопровождение индивидуальных  образовательных программ обучающихся, организующий процесс индивидуальной работы по выявлению, формированию и развитию познавательных интересов, сопровождающий процесс формирования их личности, координирующий поиск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самообразования.</w:t>
      </w:r>
    </w:p>
    <w:p w:rsidR="006D36BE" w:rsidRDefault="006D36BE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или воздействия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т.е. обучающийся.</w:t>
      </w:r>
    </w:p>
    <w:p w:rsidR="006D36BE" w:rsidRDefault="006D36BE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– это педагогическая деятельность по индивидуализации образования, направленная на выявление </w:t>
      </w:r>
      <w:r w:rsidR="00F66FE6">
        <w:rPr>
          <w:rFonts w:ascii="Times New Roman" w:hAnsi="Times New Roman" w:cs="Times New Roman"/>
          <w:sz w:val="24"/>
          <w:szCs w:val="24"/>
        </w:rPr>
        <w:t>и развитие образовательных моти</w:t>
      </w:r>
      <w:r>
        <w:rPr>
          <w:rFonts w:ascii="Times New Roman" w:hAnsi="Times New Roman" w:cs="Times New Roman"/>
          <w:sz w:val="24"/>
          <w:szCs w:val="24"/>
        </w:rPr>
        <w:t>вов и интересов обучающегося, поиск образовательных ресурсов</w:t>
      </w:r>
      <w:r w:rsidR="00F66FE6">
        <w:rPr>
          <w:rFonts w:ascii="Times New Roman" w:hAnsi="Times New Roman" w:cs="Times New Roman"/>
          <w:sz w:val="24"/>
          <w:szCs w:val="24"/>
        </w:rPr>
        <w:t xml:space="preserve"> для создания индивидуальной образовательной программы, на работу с образовательным заказом семьи, формирование учебной и образовательной рефлексии обучающегося.</w:t>
      </w:r>
      <w:proofErr w:type="gramEnd"/>
    </w:p>
    <w:p w:rsidR="00F66FE6" w:rsidRDefault="00A6742D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F66FE6">
        <w:rPr>
          <w:rFonts w:ascii="Times New Roman" w:hAnsi="Times New Roman" w:cs="Times New Roman"/>
          <w:sz w:val="24"/>
          <w:szCs w:val="24"/>
        </w:rPr>
        <w:t>ьюторская</w:t>
      </w:r>
      <w:proofErr w:type="spellEnd"/>
      <w:r w:rsidR="00F66FE6">
        <w:rPr>
          <w:rFonts w:ascii="Times New Roman" w:hAnsi="Times New Roman" w:cs="Times New Roman"/>
          <w:sz w:val="24"/>
          <w:szCs w:val="24"/>
        </w:rPr>
        <w:t xml:space="preserve"> технология – образовательная технология, в рамках которой основной формой взаимодействия является индивидуальное и групповое консультирование обучающихся и их родителей (законных представителей) по вопросам формирования и реализации индивидуальных образовательных маршрутов (далее – ИОМ), индивидуальных образовательных программ (далее – ИОП), выбора и продолжения образования; проведение рефлексивно-проектных мероприятий с обучающимися по вопросам формирования и реализации индивидуальных образовательных маршрутов;</w:t>
      </w:r>
      <w:proofErr w:type="gramEnd"/>
      <w:r w:rsidR="00F66FE6">
        <w:rPr>
          <w:rFonts w:ascii="Times New Roman" w:hAnsi="Times New Roman" w:cs="Times New Roman"/>
          <w:sz w:val="24"/>
          <w:szCs w:val="24"/>
        </w:rPr>
        <w:t xml:space="preserve"> </w:t>
      </w:r>
      <w:r w:rsidR="00F66FE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 реализация профессиональных проб и социальных практик. В основе </w:t>
      </w:r>
      <w:proofErr w:type="spellStart"/>
      <w:r w:rsidR="00F66FE6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F66FE6">
        <w:rPr>
          <w:rFonts w:ascii="Times New Roman" w:hAnsi="Times New Roman" w:cs="Times New Roman"/>
          <w:sz w:val="24"/>
          <w:szCs w:val="24"/>
        </w:rPr>
        <w:t xml:space="preserve"> работы лежит принцип индивидуализации, что и определяет все используемые </w:t>
      </w:r>
      <w:proofErr w:type="spellStart"/>
      <w:r w:rsidR="00F66FE6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="00F66FE6">
        <w:rPr>
          <w:rFonts w:ascii="Times New Roman" w:hAnsi="Times New Roman" w:cs="Times New Roman"/>
          <w:sz w:val="24"/>
          <w:szCs w:val="24"/>
        </w:rPr>
        <w:t xml:space="preserve"> приемы и способы.</w:t>
      </w:r>
    </w:p>
    <w:p w:rsidR="00F66FE6" w:rsidRDefault="00F66FE6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Индивидуализация – создание среды, учёт индивидуальных возможностей, ориентация на личный результат.</w:t>
      </w:r>
    </w:p>
    <w:p w:rsidR="00F66FE6" w:rsidRDefault="00F66FE6" w:rsidP="006D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FE6" w:rsidRPr="00F66FE6" w:rsidRDefault="00F66FE6" w:rsidP="00F66FE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E6">
        <w:rPr>
          <w:rFonts w:ascii="Times New Roman" w:hAnsi="Times New Roman" w:cs="Times New Roman"/>
          <w:b/>
          <w:sz w:val="24"/>
          <w:szCs w:val="24"/>
        </w:rPr>
        <w:t>Цель, 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CF3497" w:rsidRDefault="001B1126" w:rsidP="00CF3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Цель работы </w:t>
      </w:r>
      <w:proofErr w:type="spellStart"/>
      <w:r>
        <w:rPr>
          <w:rFonts w:ascii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заключается в создании условий для успешного </w:t>
      </w:r>
      <w:proofErr w:type="gramStart"/>
      <w:r>
        <w:rPr>
          <w:rFonts w:ascii="Times New Roman" w:hAnsi="Times New Roman"/>
          <w:sz w:val="24"/>
          <w:szCs w:val="24"/>
        </w:rPr>
        <w:t>включения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обучающегося с особенностями развития в среду школы, в поддержке и сопровождении его образовательной деятельности, основываясь на принципах индивидуализации и индивидуального подхода.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сопровождения: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комфортных условий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будут обеспечивать успешное включение в образовательную деятельность;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к самостоятельному обучению.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Цель и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направлены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успешного обучения ребенка;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успешной социализации ребенка;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максимальное раскрытие потенциала личности ребенка.</w:t>
      </w:r>
    </w:p>
    <w:p w:rsidR="001B1126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126" w:rsidRPr="001B1126" w:rsidRDefault="001B1126" w:rsidP="001B112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6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 </w:t>
      </w:r>
      <w:proofErr w:type="spellStart"/>
      <w:r w:rsidRPr="001B1126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</w:p>
    <w:p w:rsidR="001B1126" w:rsidRDefault="001B1126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разработке и составлении индивидуального образовательного плана (ИОП) обучающегося с ОВЗ, регулярной корректировке ИОП по итогам консультаций, наблюдений и мониторинга с участием учителя (классного руководителя), специальных педагогов и родителей (законных представителей)</w:t>
      </w:r>
      <w:r w:rsidR="006D007D">
        <w:rPr>
          <w:rFonts w:ascii="Times New Roman" w:hAnsi="Times New Roman" w:cs="Times New Roman"/>
          <w:sz w:val="24"/>
          <w:szCs w:val="24"/>
        </w:rPr>
        <w:t>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Осуществляет сопровождение образовательного процесса обучающегося с особыми образовательными нуждами в соответствии с индивидуальным образовательным маршрутом (ИОМ).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Проектирует события, направленные на выявление и поддержку образовательных интересов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Организует включение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игровую, учебную деятельность в ходе дополнительного или основного образования, помогает в реализации образовательной инициативы.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Осуществляет помощь в оформлении, анализе и презентации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 учебных и образовательных достижений.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Обустраивает индивидуальную и групповую самоподготовку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Проводит мониторинг образовательной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помогает оценить эффективность обучения, организует обратную связь с другими субъектами образовательного процесса.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Способствует обеспечению учебной дисциплины и отслеживает режим посещения учебных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и индивидуальным образовательным маршрутом.</w:t>
      </w:r>
    </w:p>
    <w:p w:rsidR="006D007D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Создает образовательную развивающую среду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коллектива класса.</w:t>
      </w:r>
    </w:p>
    <w:p w:rsidR="00CE1E47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Взаимодействует со школьным педагогом-психологом, учителем-логопедом, медицинскими работниками, классным руководителем и другими специалистами по возникающим проблемам и их решению в общении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(группы).</w:t>
      </w:r>
    </w:p>
    <w:p w:rsidR="00CE1E47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Для выполнения образовательных задач использует приемы, методы и средства обучения, соответствующие уровню подготовки обучающегося с особыми образовательными нуждами.</w:t>
      </w:r>
    </w:p>
    <w:p w:rsidR="00CE1E47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(законными представителями), информирует о достижениях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динамике личностного, когнитивного, эмоционального,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творческого развития ребенка, развитие самостоятельности, советуется с ними, оказывает им консультативную помощь в вопросах своей компетенции.</w:t>
      </w:r>
    </w:p>
    <w:p w:rsidR="00CE1E47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Ведет необходимую документацию.</w:t>
      </w:r>
    </w:p>
    <w:p w:rsidR="00CE1E47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E47" w:rsidRDefault="00CE1E47" w:rsidP="00CE1E4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</w:p>
    <w:p w:rsidR="00CE1E47" w:rsidRDefault="00CE1E47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может быть реализована с помощью технологий, наиболее соответствующих природе и содержанию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сопровождения:</w:t>
      </w:r>
    </w:p>
    <w:p w:rsidR="00CE1E47" w:rsidRDefault="00CE1E47" w:rsidP="00C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технологии;</w:t>
      </w:r>
    </w:p>
    <w:p w:rsidR="00CE1E47" w:rsidRDefault="00CE1E47" w:rsidP="00C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индивидуального и группового консультирования;</w:t>
      </w:r>
    </w:p>
    <w:p w:rsidR="00CE1E47" w:rsidRDefault="00CE1E47" w:rsidP="00C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рефлексии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A6742D">
        <w:rPr>
          <w:rFonts w:ascii="Times New Roman" w:hAnsi="Times New Roman" w:cs="Times New Roman"/>
          <w:sz w:val="24"/>
          <w:szCs w:val="24"/>
        </w:rPr>
        <w:t>.</w:t>
      </w:r>
    </w:p>
    <w:p w:rsidR="00A6742D" w:rsidRDefault="00A6742D" w:rsidP="00C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использовать любые педагогические технологии, приемлемые для него лично и эффективные с точки зрения достижения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A6742D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6742D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A6742D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A6742D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(класс);</w:t>
      </w:r>
    </w:p>
    <w:p w:rsidR="00A6742D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подгрупповая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6742D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42D" w:rsidRDefault="00C33872" w:rsidP="00C3387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Диагностический: сбор данных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интересах и склонностях, мотивах, сильных и слабых сторонах, готовность в целом к осознанному и самостоятельному обучению.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Проектировочный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выявление возможностей и ресурсов для преодоления имеющихся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и предусматривающая разработку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для самоопределения в образовательном процессе, соответствующих индивидуальным особенностям восприятия ими оказываемой помощи.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оказание помощи в самоопределении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 поддержку при решении возникающих проблем и затруднений.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Аналитический: анализ результатов и коррекция реализации ИОП.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Виды работ: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Работа по подготовке и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(планирование, организация, разработка и пр.);</w:t>
      </w:r>
    </w:p>
    <w:p w:rsidR="00C33872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Собственно педагогическая работа (непосредственно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процессе);</w:t>
      </w:r>
    </w:p>
    <w:p w:rsidR="00B12ADC" w:rsidRDefault="00B12ADC" w:rsidP="00C3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Организационно-педагогическая деятельность (методическая работа, оформление документации, участие в совещаниях, педагогических советах, социальное взаимодействие и пр.).</w:t>
      </w:r>
    </w:p>
    <w:p w:rsidR="00B12ADC" w:rsidRDefault="00B12ADC" w:rsidP="00B12AD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</w:p>
    <w:p w:rsidR="00B12ADC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на учебный год;</w:t>
      </w:r>
    </w:p>
    <w:p w:rsidR="00B12ADC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00B">
        <w:rPr>
          <w:rFonts w:ascii="Times New Roman" w:hAnsi="Times New Roman" w:cs="Times New Roman"/>
          <w:sz w:val="24"/>
          <w:szCs w:val="24"/>
        </w:rPr>
        <w:t>План работы с родителями (законными представителями) на учебный год;</w:t>
      </w:r>
    </w:p>
    <w:p w:rsidR="00D1000B" w:rsidRPr="00D1000B" w:rsidRDefault="00D1000B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маршрутный лист;</w:t>
      </w:r>
    </w:p>
    <w:p w:rsidR="00B12ADC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Дневник динамического наблюдения;</w:t>
      </w:r>
    </w:p>
    <w:p w:rsidR="00B12ADC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рабочего времени;</w:t>
      </w:r>
    </w:p>
    <w:p w:rsidR="00B12ADC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Аналитический отчет о проделанной работе за учебный год.</w:t>
      </w:r>
    </w:p>
    <w:p w:rsidR="00B12ADC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DC" w:rsidRDefault="00B12ADC" w:rsidP="00B12AD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12ADC" w:rsidRDefault="00B12ADC" w:rsidP="00B1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принимается педагогическим советом и утверждается директором ГКОУ «Кузнецкая школа – интернат».</w:t>
      </w:r>
    </w:p>
    <w:p w:rsidR="00B12ADC" w:rsidRPr="00B12ADC" w:rsidRDefault="00B12ADC" w:rsidP="00B1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может быть изменено и дополнено с обязательным изданием приказа об изменениях и дополнениях.</w:t>
      </w:r>
    </w:p>
    <w:p w:rsidR="00970E3B" w:rsidRDefault="00A6742D" w:rsidP="00D1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00B" w:rsidRDefault="00D1000B" w:rsidP="00D1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00B" w:rsidRDefault="00D1000B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000B" w:rsidRDefault="00D1000B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Индивидуальный маршрутный лист</w:t>
      </w: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обучающегося (</w:t>
      </w:r>
      <w:proofErr w:type="spellStart"/>
      <w:r w:rsidRPr="00E46693">
        <w:rPr>
          <w:rFonts w:ascii="Times New Roman" w:hAnsi="Times New Roman" w:cs="Times New Roman"/>
          <w:b/>
          <w:sz w:val="24"/>
          <w:szCs w:val="24"/>
        </w:rPr>
        <w:t>ейся</w:t>
      </w:r>
      <w:proofErr w:type="spellEnd"/>
      <w:r w:rsidRPr="00E46693">
        <w:rPr>
          <w:rFonts w:ascii="Times New Roman" w:hAnsi="Times New Roman" w:cs="Times New Roman"/>
          <w:b/>
          <w:sz w:val="24"/>
          <w:szCs w:val="24"/>
        </w:rPr>
        <w:t>)_______класса</w:t>
      </w: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ГКОУ «Кузнецкая школа – интернат»</w:t>
      </w:r>
    </w:p>
    <w:p w:rsidR="00D1000B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1000B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ребенка</w:t>
      </w: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на 202__-</w:t>
      </w:r>
      <w:r w:rsidR="008A1409" w:rsidRPr="00E4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693">
        <w:rPr>
          <w:rFonts w:ascii="Times New Roman" w:hAnsi="Times New Roman" w:cs="Times New Roman"/>
          <w:b/>
          <w:sz w:val="24"/>
          <w:szCs w:val="24"/>
        </w:rPr>
        <w:t>202___учебный год</w:t>
      </w: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15" w:type="dxa"/>
        <w:tblInd w:w="-526" w:type="dxa"/>
        <w:tblLook w:val="04A0" w:firstRow="1" w:lastRow="0" w:firstColumn="1" w:lastColumn="0" w:noHBand="0" w:noVBand="1"/>
      </w:tblPr>
      <w:tblGrid>
        <w:gridCol w:w="2239"/>
        <w:gridCol w:w="1436"/>
        <w:gridCol w:w="1477"/>
        <w:gridCol w:w="1508"/>
        <w:gridCol w:w="2172"/>
        <w:gridCol w:w="1583"/>
      </w:tblGrid>
      <w:tr w:rsidR="008A1409" w:rsidTr="008A1409">
        <w:tc>
          <w:tcPr>
            <w:tcW w:w="2080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1843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Цели развития</w:t>
            </w:r>
          </w:p>
        </w:tc>
        <w:tc>
          <w:tcPr>
            <w:tcW w:w="1438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достижения</w:t>
            </w:r>
          </w:p>
        </w:tc>
        <w:tc>
          <w:tcPr>
            <w:tcW w:w="2106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</w:t>
            </w:r>
          </w:p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Тонкая ручная моторика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1950"/>
      </w:tblGrid>
      <w:tr w:rsidR="008A1409" w:rsidTr="002610A6">
        <w:tc>
          <w:tcPr>
            <w:tcW w:w="675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Анализируемый показатель</w:t>
            </w:r>
          </w:p>
        </w:tc>
        <w:tc>
          <w:tcPr>
            <w:tcW w:w="4394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1950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Темповые характеристики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программным материалом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</w:t>
            </w:r>
          </w:p>
          <w:p w:rsidR="002610A6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особенности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610A6">
        <w:tc>
          <w:tcPr>
            <w:tcW w:w="675" w:type="dxa"/>
          </w:tcPr>
          <w:p w:rsidR="002610A6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2610A6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Моторное развитие</w:t>
            </w:r>
          </w:p>
        </w:tc>
        <w:tc>
          <w:tcPr>
            <w:tcW w:w="4394" w:type="dxa"/>
          </w:tcPr>
          <w:p w:rsidR="002610A6" w:rsidRDefault="002610A6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610A6" w:rsidRDefault="002610A6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</w:t>
      </w: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10A6" w:rsidRDefault="002610A6" w:rsidP="0026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005"/>
        <w:gridCol w:w="2782"/>
        <w:gridCol w:w="1742"/>
        <w:gridCol w:w="1831"/>
        <w:gridCol w:w="1847"/>
      </w:tblGrid>
      <w:tr w:rsidR="002610A6" w:rsidTr="0024386A">
        <w:tc>
          <w:tcPr>
            <w:tcW w:w="2005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Анализируемый показатель</w:t>
            </w:r>
          </w:p>
        </w:tc>
        <w:tc>
          <w:tcPr>
            <w:tcW w:w="2782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742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Незначителен или отсутствует</w:t>
            </w:r>
          </w:p>
        </w:tc>
        <w:tc>
          <w:tcPr>
            <w:tcW w:w="1831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Отмечается, но не постоянно</w:t>
            </w:r>
          </w:p>
        </w:tc>
        <w:tc>
          <w:tcPr>
            <w:tcW w:w="1847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Характерен</w:t>
            </w:r>
            <w:proofErr w:type="gramEnd"/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ребенка и наблюдается часто</w:t>
            </w: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</w:t>
            </w:r>
          </w:p>
        </w:tc>
        <w:tc>
          <w:tcPr>
            <w:tcW w:w="2782" w:type="dxa"/>
          </w:tcPr>
          <w:p w:rsidR="002610A6" w:rsidRDefault="002610A6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Импульсивен, расторможен. Нуждается в многократном повторении заданий и контроле взрослого;</w:t>
            </w:r>
          </w:p>
          <w:p w:rsidR="002610A6" w:rsidRDefault="002610A6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 трудом подчиняется правилам и инструкциям,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усидчив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уроках, возбужден на переменах</w:t>
            </w:r>
            <w:r w:rsidR="00377A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7ABB" w:rsidRDefault="00377ABB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Тормозим. Не сразу включается в работу;</w:t>
            </w:r>
          </w:p>
          <w:p w:rsidR="00377ABB" w:rsidRPr="002610A6" w:rsidRDefault="00377ABB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уверен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своих силах. Боязлив и тревожен.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Темповые характеристики</w:t>
            </w:r>
          </w:p>
        </w:tc>
        <w:tc>
          <w:tcPr>
            <w:tcW w:w="2782" w:type="dxa"/>
          </w:tcPr>
          <w:p w:rsid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Заторможен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медлителен, не успевает за другими детьми;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Темп работы не равномерен. Быстро устает, теряет интерес;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Работает невнимательно, допускает много ошибок, не следит за ходом урока, часто отвлекаем;</w:t>
            </w:r>
          </w:p>
          <w:p w:rsidR="00377ABB" w:rsidRP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Темп работы быстрый, но работает хаотично.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82" w:type="dxa"/>
          </w:tcPr>
          <w:p w:rsid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7ABB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нуждается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дополнительных разъяснениях;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Недостаточен объем знаний об окружающем мире;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Познавательно активен;</w:t>
            </w:r>
          </w:p>
          <w:p w:rsidR="00377ABB" w:rsidRP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Познавательно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(мало чем интересуется)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82" w:type="dxa"/>
          </w:tcPr>
          <w:p w:rsid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Речь не достаточно разборчива. Имеются трудности в произношении;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Словарный запас беден;</w:t>
            </w:r>
          </w:p>
          <w:p w:rsidR="00377ABB" w:rsidRDefault="0024386A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Имеются нарушения грамматического строя речи;</w:t>
            </w:r>
          </w:p>
          <w:p w:rsidR="0024386A" w:rsidRPr="002610A6" w:rsidRDefault="0024386A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Малоразговорчив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выраженные трудности пересказа, старается говорить односложно.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программным материалом</w:t>
            </w:r>
          </w:p>
        </w:tc>
        <w:tc>
          <w:tcPr>
            <w:tcW w:w="2782" w:type="dxa"/>
          </w:tcPr>
          <w:p w:rsidR="002610A6" w:rsidRP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4386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образовательному маршруту </w:t>
            </w:r>
            <w:proofErr w:type="gramStart"/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</w:t>
            </w:r>
          </w:p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2782" w:type="dxa"/>
          </w:tcPr>
          <w:p w:rsid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86A">
              <w:rPr>
                <w:rFonts w:ascii="Times New Roman" w:hAnsi="Times New Roman" w:cs="Times New Roman"/>
                <w:sz w:val="20"/>
                <w:szCs w:val="20"/>
              </w:rPr>
              <w:t xml:space="preserve">Предпочитает играть в одиночестве, </w:t>
            </w:r>
            <w:proofErr w:type="spellStart"/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малоконтактен</w:t>
            </w:r>
            <w:proofErr w:type="spellEnd"/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Конфликтует с детьми, часто дерется, проявляет агрессию;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 умеет поддержать игру, принять роль;</w:t>
            </w:r>
          </w:p>
          <w:p w:rsidR="0024386A" w:rsidRP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Чрезмерно общителен,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бездистантен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особенности</w:t>
            </w:r>
          </w:p>
        </w:tc>
        <w:tc>
          <w:tcPr>
            <w:tcW w:w="2782" w:type="dxa"/>
          </w:tcPr>
          <w:p w:rsid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Фон настроения повышен;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Наблюдаются эмоциональные перепады (аффективные «вспышки»), может быть эмоционально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неадекватен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86A" w:rsidRP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Настроение снижено,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плаксив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негативистичен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4386A">
        <w:tc>
          <w:tcPr>
            <w:tcW w:w="2005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Моторное развитие</w:t>
            </w:r>
          </w:p>
        </w:tc>
        <w:tc>
          <w:tcPr>
            <w:tcW w:w="2782" w:type="dxa"/>
          </w:tcPr>
          <w:p w:rsid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1.Плохо развита графическая деятельность;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Нарушена общая координация;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Неуспешен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прикладных предметных областях (технология, ИЗО и т.д.);</w:t>
            </w:r>
          </w:p>
          <w:p w:rsidR="0024386A" w:rsidRP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Праворукость/леворукость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0A6" w:rsidRPr="008A1409" w:rsidRDefault="002610A6" w:rsidP="0026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610A6" w:rsidRPr="008A1409" w:rsidSect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4C9"/>
    <w:multiLevelType w:val="hybridMultilevel"/>
    <w:tmpl w:val="8A70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1E94"/>
    <w:multiLevelType w:val="hybridMultilevel"/>
    <w:tmpl w:val="3C3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2FB2"/>
    <w:multiLevelType w:val="hybridMultilevel"/>
    <w:tmpl w:val="597A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187B"/>
    <w:multiLevelType w:val="hybridMultilevel"/>
    <w:tmpl w:val="C704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B0E3E"/>
    <w:multiLevelType w:val="multilevel"/>
    <w:tmpl w:val="37807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74951"/>
    <w:multiLevelType w:val="multilevel"/>
    <w:tmpl w:val="6C14D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68FD74EF"/>
    <w:multiLevelType w:val="hybridMultilevel"/>
    <w:tmpl w:val="B05A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C7CD9"/>
    <w:multiLevelType w:val="hybridMultilevel"/>
    <w:tmpl w:val="76A0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B751A"/>
    <w:multiLevelType w:val="hybridMultilevel"/>
    <w:tmpl w:val="91D6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37B"/>
    <w:rsid w:val="001B1126"/>
    <w:rsid w:val="001D281F"/>
    <w:rsid w:val="0024386A"/>
    <w:rsid w:val="002610A6"/>
    <w:rsid w:val="003205D7"/>
    <w:rsid w:val="00377ABB"/>
    <w:rsid w:val="003C14C2"/>
    <w:rsid w:val="00612ABC"/>
    <w:rsid w:val="006A5163"/>
    <w:rsid w:val="006D007D"/>
    <w:rsid w:val="006D36BE"/>
    <w:rsid w:val="00877096"/>
    <w:rsid w:val="008A1409"/>
    <w:rsid w:val="008C537B"/>
    <w:rsid w:val="00970E3B"/>
    <w:rsid w:val="00A6742D"/>
    <w:rsid w:val="00AC4C71"/>
    <w:rsid w:val="00B12ADC"/>
    <w:rsid w:val="00C33872"/>
    <w:rsid w:val="00CE1E47"/>
    <w:rsid w:val="00CF3497"/>
    <w:rsid w:val="00D1000B"/>
    <w:rsid w:val="00E46693"/>
    <w:rsid w:val="00F51FC9"/>
    <w:rsid w:val="00F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3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37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C537B"/>
    <w:pPr>
      <w:ind w:left="720"/>
      <w:contextualSpacing/>
    </w:pPr>
  </w:style>
  <w:style w:type="table" w:styleId="a4">
    <w:name w:val="Table Grid"/>
    <w:basedOn w:val="a1"/>
    <w:uiPriority w:val="59"/>
    <w:rsid w:val="008A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A43D8-AEF6-44FB-B980-FD2FA56E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Учитель</cp:lastModifiedBy>
  <cp:revision>5</cp:revision>
  <cp:lastPrinted>2020-12-09T11:29:00Z</cp:lastPrinted>
  <dcterms:created xsi:type="dcterms:W3CDTF">2020-12-08T11:10:00Z</dcterms:created>
  <dcterms:modified xsi:type="dcterms:W3CDTF">2020-12-16T12:46:00Z</dcterms:modified>
</cp:coreProperties>
</file>