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B9" w:rsidRPr="005156B0" w:rsidRDefault="007527B9" w:rsidP="007527B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156B0">
        <w:rPr>
          <w:rFonts w:ascii="Times New Roman" w:hAnsi="Times New Roman" w:cs="Times New Roman"/>
          <w:sz w:val="24"/>
          <w:szCs w:val="24"/>
        </w:rPr>
        <w:t>Принято</w:t>
      </w:r>
      <w:r w:rsidRPr="005156B0">
        <w:rPr>
          <w:rFonts w:ascii="Times New Roman" w:hAnsi="Times New Roman" w:cs="Times New Roman"/>
          <w:sz w:val="24"/>
          <w:szCs w:val="24"/>
        </w:rPr>
        <w:tab/>
      </w:r>
      <w:r w:rsidRPr="005156B0">
        <w:rPr>
          <w:rFonts w:ascii="Times New Roman" w:hAnsi="Times New Roman" w:cs="Times New Roman"/>
          <w:sz w:val="24"/>
          <w:szCs w:val="24"/>
        </w:rPr>
        <w:tab/>
        <w:t xml:space="preserve">                                                                          Утверждаю</w:t>
      </w:r>
    </w:p>
    <w:p w:rsidR="007527B9" w:rsidRPr="005156B0" w:rsidRDefault="007527B9" w:rsidP="007527B9">
      <w:pPr>
        <w:spacing w:after="0"/>
        <w:rPr>
          <w:rFonts w:ascii="Times New Roman" w:hAnsi="Times New Roman" w:cs="Times New Roman"/>
          <w:sz w:val="24"/>
          <w:szCs w:val="24"/>
        </w:rPr>
      </w:pPr>
      <w:r w:rsidRPr="005156B0">
        <w:rPr>
          <w:rFonts w:ascii="Times New Roman" w:hAnsi="Times New Roman" w:cs="Times New Roman"/>
          <w:sz w:val="24"/>
          <w:szCs w:val="24"/>
        </w:rPr>
        <w:t xml:space="preserve">     Педагогическом советом</w:t>
      </w:r>
      <w:r w:rsidRPr="005156B0">
        <w:rPr>
          <w:rFonts w:ascii="Times New Roman" w:hAnsi="Times New Roman" w:cs="Times New Roman"/>
          <w:sz w:val="24"/>
          <w:szCs w:val="24"/>
        </w:rPr>
        <w:tab/>
      </w:r>
      <w:r w:rsidRPr="005156B0">
        <w:rPr>
          <w:rFonts w:ascii="Times New Roman" w:hAnsi="Times New Roman" w:cs="Times New Roman"/>
          <w:sz w:val="24"/>
          <w:szCs w:val="24"/>
        </w:rPr>
        <w:tab/>
      </w:r>
      <w:r w:rsidRPr="005156B0">
        <w:rPr>
          <w:rFonts w:ascii="Times New Roman" w:hAnsi="Times New Roman" w:cs="Times New Roman"/>
          <w:sz w:val="24"/>
          <w:szCs w:val="24"/>
        </w:rPr>
        <w:tab/>
      </w:r>
      <w:r w:rsidRPr="005156B0">
        <w:rPr>
          <w:rFonts w:ascii="Times New Roman" w:hAnsi="Times New Roman" w:cs="Times New Roman"/>
          <w:sz w:val="24"/>
          <w:szCs w:val="24"/>
        </w:rPr>
        <w:tab/>
      </w:r>
      <w:r w:rsidRPr="005156B0">
        <w:rPr>
          <w:rFonts w:ascii="Times New Roman" w:hAnsi="Times New Roman" w:cs="Times New Roman"/>
          <w:sz w:val="24"/>
          <w:szCs w:val="24"/>
        </w:rPr>
        <w:tab/>
        <w:t xml:space="preserve">       И.о. директора ГКОУ</w:t>
      </w:r>
    </w:p>
    <w:p w:rsidR="007527B9" w:rsidRPr="005156B0" w:rsidRDefault="007527B9" w:rsidP="007527B9">
      <w:pPr>
        <w:spacing w:after="0"/>
        <w:ind w:left="708" w:hanging="708"/>
        <w:jc w:val="both"/>
        <w:rPr>
          <w:rFonts w:ascii="Times New Roman" w:hAnsi="Times New Roman" w:cs="Times New Roman"/>
          <w:sz w:val="24"/>
          <w:szCs w:val="24"/>
        </w:rPr>
      </w:pPr>
      <w:r w:rsidRPr="005156B0">
        <w:rPr>
          <w:rFonts w:ascii="Times New Roman" w:hAnsi="Times New Roman" w:cs="Times New Roman"/>
          <w:sz w:val="24"/>
          <w:szCs w:val="24"/>
        </w:rPr>
        <w:t>ГКОУ «Кузнецкая школа-интернат»                                           «Кузнецкая школа-интернат»</w:t>
      </w:r>
    </w:p>
    <w:p w:rsidR="007527B9" w:rsidRPr="005156B0" w:rsidRDefault="007527B9" w:rsidP="007527B9">
      <w:pPr>
        <w:spacing w:after="0"/>
        <w:ind w:left="708" w:hanging="708"/>
        <w:jc w:val="both"/>
        <w:rPr>
          <w:rFonts w:ascii="Times New Roman" w:hAnsi="Times New Roman" w:cs="Times New Roman"/>
          <w:sz w:val="24"/>
          <w:szCs w:val="24"/>
        </w:rPr>
      </w:pPr>
      <w:r w:rsidRPr="005156B0">
        <w:rPr>
          <w:rFonts w:ascii="Times New Roman" w:hAnsi="Times New Roman" w:cs="Times New Roman"/>
          <w:sz w:val="24"/>
          <w:szCs w:val="24"/>
        </w:rPr>
        <w:t xml:space="preserve">   Протокол от 29.08.2022 №1</w:t>
      </w:r>
      <w:r w:rsidRPr="005156B0">
        <w:rPr>
          <w:rFonts w:ascii="Times New Roman" w:hAnsi="Times New Roman" w:cs="Times New Roman"/>
          <w:sz w:val="24"/>
          <w:szCs w:val="24"/>
        </w:rPr>
        <w:tab/>
      </w:r>
      <w:r w:rsidRPr="005156B0">
        <w:rPr>
          <w:rFonts w:ascii="Times New Roman" w:hAnsi="Times New Roman" w:cs="Times New Roman"/>
          <w:sz w:val="24"/>
          <w:szCs w:val="24"/>
        </w:rPr>
        <w:tab/>
        <w:t xml:space="preserve">                                  </w:t>
      </w:r>
      <w:proofErr w:type="spellStart"/>
      <w:r w:rsidRPr="005156B0">
        <w:rPr>
          <w:rFonts w:ascii="Times New Roman" w:hAnsi="Times New Roman" w:cs="Times New Roman"/>
          <w:sz w:val="24"/>
          <w:szCs w:val="24"/>
        </w:rPr>
        <w:t>____________Ж.Н.Емелина</w:t>
      </w:r>
      <w:proofErr w:type="spellEnd"/>
    </w:p>
    <w:p w:rsidR="007527B9" w:rsidRPr="005156B0" w:rsidRDefault="007527B9" w:rsidP="007527B9">
      <w:pPr>
        <w:spacing w:after="0"/>
        <w:rPr>
          <w:rFonts w:ascii="Times New Roman" w:hAnsi="Times New Roman" w:cs="Times New Roman"/>
          <w:sz w:val="24"/>
          <w:szCs w:val="24"/>
        </w:rPr>
      </w:pPr>
      <w:r w:rsidRPr="005156B0">
        <w:rPr>
          <w:rFonts w:ascii="Times New Roman" w:hAnsi="Times New Roman" w:cs="Times New Roman"/>
          <w:sz w:val="24"/>
          <w:szCs w:val="24"/>
        </w:rPr>
        <w:t xml:space="preserve">                                                </w:t>
      </w:r>
      <w:r w:rsidRPr="005156B0">
        <w:rPr>
          <w:rFonts w:ascii="Times New Roman" w:hAnsi="Times New Roman" w:cs="Times New Roman"/>
          <w:sz w:val="24"/>
          <w:szCs w:val="24"/>
        </w:rPr>
        <w:tab/>
      </w:r>
      <w:r w:rsidRPr="005156B0">
        <w:rPr>
          <w:rFonts w:ascii="Times New Roman" w:hAnsi="Times New Roman" w:cs="Times New Roman"/>
          <w:sz w:val="24"/>
          <w:szCs w:val="24"/>
        </w:rPr>
        <w:tab/>
        <w:t xml:space="preserve">                    Приказ от «___» ________2022 № ___                            </w:t>
      </w:r>
    </w:p>
    <w:p w:rsidR="007527B9" w:rsidRPr="001419DC" w:rsidRDefault="007527B9" w:rsidP="007527B9">
      <w:pPr>
        <w:spacing w:after="0" w:line="240" w:lineRule="auto"/>
        <w:jc w:val="center"/>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jc w:val="center"/>
        <w:rPr>
          <w:rFonts w:ascii="Times New Roman" w:hAnsi="Times New Roman" w:cs="Times New Roman"/>
          <w:b/>
          <w:sz w:val="24"/>
          <w:szCs w:val="24"/>
        </w:rPr>
      </w:pPr>
    </w:p>
    <w:p w:rsidR="007527B9" w:rsidRPr="001419DC" w:rsidRDefault="007527B9" w:rsidP="007527B9">
      <w:pPr>
        <w:spacing w:after="0" w:line="240" w:lineRule="auto"/>
        <w:jc w:val="center"/>
        <w:rPr>
          <w:rFonts w:ascii="Times New Roman" w:hAnsi="Times New Roman" w:cs="Times New Roman"/>
          <w:b/>
          <w:sz w:val="24"/>
          <w:szCs w:val="24"/>
        </w:rPr>
      </w:pPr>
    </w:p>
    <w:p w:rsidR="007527B9" w:rsidRPr="001419DC" w:rsidRDefault="007527B9" w:rsidP="007527B9">
      <w:pPr>
        <w:spacing w:after="0" w:line="240" w:lineRule="auto"/>
        <w:jc w:val="center"/>
        <w:rPr>
          <w:rFonts w:ascii="Times New Roman" w:hAnsi="Times New Roman" w:cs="Times New Roman"/>
          <w:b/>
          <w:sz w:val="24"/>
          <w:szCs w:val="24"/>
        </w:rPr>
      </w:pPr>
    </w:p>
    <w:p w:rsidR="007527B9" w:rsidRDefault="007527B9" w:rsidP="007527B9">
      <w:pPr>
        <w:spacing w:after="0" w:line="240" w:lineRule="auto"/>
        <w:jc w:val="center"/>
        <w:rPr>
          <w:rFonts w:ascii="Times New Roman" w:hAnsi="Times New Roman" w:cs="Times New Roman"/>
          <w:b/>
          <w:sz w:val="40"/>
          <w:szCs w:val="40"/>
        </w:rPr>
      </w:pPr>
    </w:p>
    <w:p w:rsidR="007527B9" w:rsidRDefault="007527B9" w:rsidP="007527B9">
      <w:pPr>
        <w:spacing w:after="0" w:line="240" w:lineRule="auto"/>
        <w:jc w:val="center"/>
        <w:rPr>
          <w:rFonts w:ascii="Times New Roman" w:hAnsi="Times New Roman" w:cs="Times New Roman"/>
          <w:b/>
          <w:sz w:val="40"/>
          <w:szCs w:val="40"/>
        </w:rPr>
      </w:pPr>
    </w:p>
    <w:p w:rsidR="007527B9" w:rsidRDefault="007527B9" w:rsidP="007527B9">
      <w:pPr>
        <w:spacing w:after="0" w:line="240" w:lineRule="auto"/>
        <w:jc w:val="center"/>
        <w:rPr>
          <w:rFonts w:ascii="Times New Roman" w:hAnsi="Times New Roman" w:cs="Times New Roman"/>
          <w:b/>
          <w:sz w:val="40"/>
          <w:szCs w:val="40"/>
        </w:rPr>
      </w:pPr>
    </w:p>
    <w:p w:rsidR="007527B9" w:rsidRPr="007527B9" w:rsidRDefault="007527B9" w:rsidP="007527B9">
      <w:pPr>
        <w:spacing w:after="0" w:line="360" w:lineRule="auto"/>
        <w:jc w:val="center"/>
        <w:rPr>
          <w:rFonts w:ascii="Times New Roman" w:hAnsi="Times New Roman" w:cs="Times New Roman"/>
          <w:b/>
          <w:sz w:val="40"/>
          <w:szCs w:val="40"/>
        </w:rPr>
      </w:pPr>
    </w:p>
    <w:p w:rsidR="007527B9" w:rsidRDefault="007527B9" w:rsidP="007527B9">
      <w:pPr>
        <w:spacing w:after="0" w:line="360" w:lineRule="auto"/>
        <w:jc w:val="center"/>
        <w:rPr>
          <w:rFonts w:ascii="Times New Roman" w:eastAsia="Times New Roman" w:hAnsi="Times New Roman" w:cs="Times New Roman"/>
          <w:b/>
          <w:bCs/>
          <w:color w:val="000000"/>
          <w:sz w:val="40"/>
          <w:szCs w:val="40"/>
          <w:lang w:eastAsia="ru-RU"/>
        </w:rPr>
      </w:pPr>
      <w:r w:rsidRPr="007527B9">
        <w:rPr>
          <w:rFonts w:ascii="Times New Roman" w:eastAsia="Times New Roman" w:hAnsi="Times New Roman" w:cs="Times New Roman"/>
          <w:b/>
          <w:bCs/>
          <w:color w:val="000000"/>
          <w:sz w:val="40"/>
          <w:szCs w:val="40"/>
          <w:lang w:eastAsia="ru-RU"/>
        </w:rPr>
        <w:t xml:space="preserve">Положение об использовании </w:t>
      </w:r>
    </w:p>
    <w:p w:rsidR="007527B9" w:rsidRPr="007527B9" w:rsidRDefault="007527B9" w:rsidP="007527B9">
      <w:pPr>
        <w:spacing w:after="0" w:line="360" w:lineRule="auto"/>
        <w:jc w:val="center"/>
        <w:rPr>
          <w:rFonts w:ascii="Times New Roman" w:hAnsi="Times New Roman" w:cs="Times New Roman"/>
          <w:b/>
          <w:sz w:val="40"/>
          <w:szCs w:val="40"/>
        </w:rPr>
      </w:pPr>
      <w:r w:rsidRPr="007527B9">
        <w:rPr>
          <w:rFonts w:ascii="Times New Roman" w:eastAsia="Times New Roman" w:hAnsi="Times New Roman" w:cs="Times New Roman"/>
          <w:b/>
          <w:bCs/>
          <w:color w:val="000000"/>
          <w:sz w:val="40"/>
          <w:szCs w:val="40"/>
          <w:lang w:eastAsia="ru-RU"/>
        </w:rPr>
        <w:t>государственных символов</w:t>
      </w:r>
      <w:r w:rsidRPr="007527B9">
        <w:rPr>
          <w:rFonts w:ascii="Times New Roman" w:eastAsia="Times New Roman" w:hAnsi="Times New Roman" w:cs="Times New Roman"/>
          <w:b/>
          <w:bCs/>
          <w:color w:val="000000"/>
          <w:sz w:val="40"/>
          <w:szCs w:val="40"/>
          <w:lang w:eastAsia="ru-RU"/>
        </w:rPr>
        <w:br/>
        <w:t>в </w:t>
      </w:r>
      <w:r w:rsidRPr="007527B9">
        <w:rPr>
          <w:rFonts w:ascii="Times New Roman" w:hAnsi="Times New Roman" w:cs="Times New Roman"/>
          <w:b/>
          <w:sz w:val="40"/>
          <w:szCs w:val="40"/>
        </w:rPr>
        <w:t xml:space="preserve"> </w:t>
      </w:r>
    </w:p>
    <w:p w:rsidR="007527B9" w:rsidRPr="002B3344" w:rsidRDefault="007527B9" w:rsidP="007527B9">
      <w:pPr>
        <w:spacing w:after="0" w:line="360" w:lineRule="auto"/>
        <w:jc w:val="center"/>
        <w:rPr>
          <w:rFonts w:ascii="Times New Roman" w:hAnsi="Times New Roman" w:cs="Times New Roman"/>
          <w:b/>
          <w:sz w:val="40"/>
          <w:szCs w:val="40"/>
        </w:rPr>
      </w:pPr>
      <w:r w:rsidRPr="002B3344">
        <w:rPr>
          <w:rFonts w:ascii="Times New Roman" w:hAnsi="Times New Roman" w:cs="Times New Roman"/>
          <w:b/>
          <w:sz w:val="40"/>
          <w:szCs w:val="40"/>
        </w:rPr>
        <w:t>ГКОУ «Кузнецкая школа-интернат»</w:t>
      </w:r>
    </w:p>
    <w:p w:rsidR="007527B9" w:rsidRPr="001419DC" w:rsidRDefault="007527B9" w:rsidP="007527B9">
      <w:pPr>
        <w:spacing w:after="0" w:line="240" w:lineRule="auto"/>
        <w:jc w:val="center"/>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rPr>
          <w:rFonts w:ascii="Times New Roman" w:hAnsi="Times New Roman" w:cs="Times New Roman"/>
          <w:b/>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Default="007527B9" w:rsidP="007527B9">
      <w:pPr>
        <w:spacing w:after="0" w:line="240" w:lineRule="auto"/>
        <w:jc w:val="center"/>
        <w:rPr>
          <w:rFonts w:ascii="Times New Roman" w:hAnsi="Times New Roman" w:cs="Times New Roman"/>
          <w:sz w:val="24"/>
          <w:szCs w:val="24"/>
        </w:rPr>
      </w:pPr>
    </w:p>
    <w:p w:rsidR="007527B9" w:rsidRPr="001419DC" w:rsidRDefault="007527B9" w:rsidP="007527B9">
      <w:pPr>
        <w:spacing w:after="0" w:line="240" w:lineRule="auto"/>
        <w:jc w:val="center"/>
        <w:rPr>
          <w:rFonts w:ascii="Times New Roman" w:hAnsi="Times New Roman" w:cs="Times New Roman"/>
          <w:sz w:val="24"/>
          <w:szCs w:val="24"/>
        </w:rPr>
      </w:pPr>
    </w:p>
    <w:p w:rsidR="002D2F3A" w:rsidRDefault="007527B9" w:rsidP="002D2F3A">
      <w:pPr>
        <w:spacing w:after="0" w:line="240" w:lineRule="auto"/>
        <w:jc w:val="center"/>
        <w:rPr>
          <w:rFonts w:ascii="Times New Roman" w:hAnsi="Times New Roman" w:cs="Times New Roman"/>
          <w:sz w:val="32"/>
          <w:szCs w:val="32"/>
        </w:rPr>
      </w:pPr>
      <w:r w:rsidRPr="005658C9">
        <w:rPr>
          <w:rFonts w:ascii="Times New Roman" w:hAnsi="Times New Roman" w:cs="Times New Roman"/>
          <w:sz w:val="32"/>
          <w:szCs w:val="32"/>
        </w:rPr>
        <w:t>г. Кузнецк</w:t>
      </w:r>
    </w:p>
    <w:p w:rsidR="002D52E0" w:rsidRPr="002D2F3A" w:rsidRDefault="002D52E0" w:rsidP="002D2F3A">
      <w:pPr>
        <w:spacing w:after="0" w:line="240" w:lineRule="auto"/>
        <w:jc w:val="center"/>
        <w:rPr>
          <w:rFonts w:ascii="Times New Roman" w:hAnsi="Times New Roman" w:cs="Times New Roman"/>
          <w:sz w:val="32"/>
          <w:szCs w:val="32"/>
        </w:rPr>
      </w:pPr>
      <w:r w:rsidRPr="007527B9">
        <w:rPr>
          <w:rFonts w:ascii="Times New Roman" w:eastAsia="Times New Roman" w:hAnsi="Times New Roman" w:cs="Times New Roman"/>
          <w:b/>
          <w:bCs/>
          <w:sz w:val="28"/>
          <w:szCs w:val="28"/>
          <w:lang w:eastAsia="ru-RU"/>
        </w:rPr>
        <w:lastRenderedPageBreak/>
        <w:t>1. Общие положения</w:t>
      </w:r>
    </w:p>
    <w:p w:rsidR="002D52E0" w:rsidRPr="007527B9" w:rsidRDefault="007527B9" w:rsidP="001B0B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D52E0" w:rsidRPr="007527B9">
        <w:rPr>
          <w:rFonts w:ascii="Times New Roman" w:eastAsia="Times New Roman" w:hAnsi="Times New Roman" w:cs="Times New Roman"/>
          <w:sz w:val="28"/>
          <w:szCs w:val="28"/>
          <w:lang w:eastAsia="ru-RU"/>
        </w:rPr>
        <w:t>Положение об использовании государственных символов в </w:t>
      </w:r>
      <w:r>
        <w:rPr>
          <w:rFonts w:ascii="Times New Roman" w:eastAsia="Times New Roman" w:hAnsi="Times New Roman" w:cs="Times New Roman"/>
          <w:sz w:val="28"/>
          <w:szCs w:val="28"/>
          <w:lang w:eastAsia="ru-RU"/>
        </w:rPr>
        <w:t>ГКОУ «Кузнецкая школа - интернат»</w:t>
      </w:r>
      <w:r w:rsidRPr="00AC2332">
        <w:rPr>
          <w:rFonts w:ascii="Times New Roman" w:eastAsia="Times New Roman" w:hAnsi="Times New Roman" w:cs="Times New Roman"/>
          <w:sz w:val="28"/>
          <w:szCs w:val="28"/>
          <w:lang w:eastAsia="ru-RU"/>
        </w:rPr>
        <w:t> </w:t>
      </w:r>
      <w:r w:rsidR="002D52E0" w:rsidRPr="007527B9">
        <w:rPr>
          <w:rFonts w:ascii="Times New Roman" w:eastAsia="Times New Roman" w:hAnsi="Times New Roman" w:cs="Times New Roman"/>
          <w:sz w:val="28"/>
          <w:szCs w:val="28"/>
          <w:lang w:eastAsia="ru-RU"/>
        </w:rPr>
        <w:t>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Российской Федерации в </w:t>
      </w:r>
      <w:r>
        <w:rPr>
          <w:rFonts w:ascii="Times New Roman" w:eastAsia="Times New Roman" w:hAnsi="Times New Roman" w:cs="Times New Roman"/>
          <w:sz w:val="28"/>
          <w:szCs w:val="28"/>
          <w:lang w:eastAsia="ru-RU"/>
        </w:rPr>
        <w:t>ГКОУ «Кузнецкая школа - интернат»</w:t>
      </w:r>
      <w:r w:rsidRPr="00AC2332">
        <w:rPr>
          <w:rFonts w:ascii="Times New Roman" w:eastAsia="Times New Roman" w:hAnsi="Times New Roman" w:cs="Times New Roman"/>
          <w:sz w:val="28"/>
          <w:szCs w:val="28"/>
          <w:lang w:eastAsia="ru-RU"/>
        </w:rPr>
        <w:t> </w:t>
      </w:r>
      <w:r w:rsidR="002D52E0" w:rsidRPr="007527B9">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Учреждение</w:t>
      </w:r>
      <w:r w:rsidR="002D52E0" w:rsidRPr="007527B9">
        <w:rPr>
          <w:rFonts w:ascii="Times New Roman" w:eastAsia="Times New Roman" w:hAnsi="Times New Roman" w:cs="Times New Roman"/>
          <w:sz w:val="28"/>
          <w:szCs w:val="28"/>
          <w:lang w:eastAsia="ru-RU"/>
        </w:rPr>
        <w:t>).</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1.2. Государственный флаг Российской Федерации (далее – Флаг) является официальным государственным символом Российской Федерации.</w:t>
      </w:r>
    </w:p>
    <w:p w:rsidR="002D52E0" w:rsidRPr="007527B9" w:rsidRDefault="007527B9" w:rsidP="001B0B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52E0" w:rsidRPr="007527B9">
        <w:rPr>
          <w:rFonts w:ascii="Times New Roman" w:eastAsia="Times New Roman" w:hAnsi="Times New Roman" w:cs="Times New Roman"/>
          <w:sz w:val="28"/>
          <w:szCs w:val="28"/>
          <w:lang w:eastAsia="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1.3. Государственный герб Российской Федерации (далее – Герб) является официальным государственным символом Российской Федерации.</w:t>
      </w:r>
    </w:p>
    <w:p w:rsidR="002D52E0" w:rsidRPr="007527B9" w:rsidRDefault="007527B9" w:rsidP="001B0B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52E0" w:rsidRPr="007527B9">
        <w:rPr>
          <w:rFonts w:ascii="Times New Roman" w:eastAsia="Times New Roman" w:hAnsi="Times New Roman" w:cs="Times New Roman"/>
          <w:sz w:val="28"/>
          <w:szCs w:val="28"/>
          <w:lang w:eastAsia="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2D52E0" w:rsidRPr="007527B9" w:rsidRDefault="007527B9" w:rsidP="001B0B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52E0" w:rsidRPr="007527B9">
        <w:rPr>
          <w:rFonts w:ascii="Times New Roman" w:eastAsia="Times New Roman" w:hAnsi="Times New Roman" w:cs="Times New Roman"/>
          <w:sz w:val="28"/>
          <w:szCs w:val="28"/>
          <w:lang w:eastAsia="ru-RU"/>
        </w:rPr>
        <w:t>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над Государственным гербом Российской Федерации влечет за собой ответственность в соответствии с законодательством РФ.</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1.4. Государственный гимн Российской Федерации (далее – Гимн) является официальным государственным символом Российской Федерации.</w:t>
      </w:r>
    </w:p>
    <w:p w:rsidR="002D52E0" w:rsidRPr="007527B9" w:rsidRDefault="007527B9" w:rsidP="001B0B8A">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D52E0" w:rsidRPr="007527B9">
        <w:rPr>
          <w:rFonts w:ascii="Times New Roman" w:eastAsia="Times New Roman" w:hAnsi="Times New Roman" w:cs="Times New Roman"/>
          <w:sz w:val="28"/>
          <w:szCs w:val="28"/>
          <w:lang w:eastAsia="ru-RU"/>
        </w:rPr>
        <w:t xml:space="preserve">Гимн представляет собой музыкально-поэтическое произведение. Гимн может исполняться в оркестровом, хоровом, оркестрово-хоровом либо ином </w:t>
      </w:r>
      <w:r w:rsidR="002D52E0" w:rsidRPr="007527B9">
        <w:rPr>
          <w:rFonts w:ascii="Times New Roman" w:eastAsia="Times New Roman" w:hAnsi="Times New Roman" w:cs="Times New Roman"/>
          <w:sz w:val="28"/>
          <w:szCs w:val="28"/>
          <w:lang w:eastAsia="ru-RU"/>
        </w:rPr>
        <w:lastRenderedPageBreak/>
        <w:t xml:space="preserve">вокальном и инструментальном варианте. При этом могут использоваться средства </w:t>
      </w:r>
      <w:proofErr w:type="spellStart"/>
      <w:r w:rsidR="002D52E0" w:rsidRPr="007527B9">
        <w:rPr>
          <w:rFonts w:ascii="Times New Roman" w:eastAsia="Times New Roman" w:hAnsi="Times New Roman" w:cs="Times New Roman"/>
          <w:sz w:val="28"/>
          <w:szCs w:val="28"/>
          <w:lang w:eastAsia="ru-RU"/>
        </w:rPr>
        <w:t>звуко</w:t>
      </w:r>
      <w:proofErr w:type="spellEnd"/>
      <w:r w:rsidR="002D52E0" w:rsidRPr="007527B9">
        <w:rPr>
          <w:rFonts w:ascii="Times New Roman" w:eastAsia="Times New Roman" w:hAnsi="Times New Roman" w:cs="Times New Roman"/>
          <w:sz w:val="28"/>
          <w:szCs w:val="28"/>
          <w:lang w:eastAsia="ru-RU"/>
        </w:rPr>
        <w:t>- и видеозаписи, а также средства теле- и радиотрансляции.</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2D52E0" w:rsidRPr="007527B9" w:rsidRDefault="002D52E0" w:rsidP="001B0B8A">
      <w:pPr>
        <w:spacing w:after="0"/>
        <w:jc w:val="center"/>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shd w:val="clear" w:color="auto" w:fill="EEEEEE"/>
          <w:lang w:eastAsia="ru-RU"/>
        </w:rPr>
        <w:br/>
      </w:r>
      <w:r w:rsidRPr="007527B9">
        <w:rPr>
          <w:rFonts w:ascii="Times New Roman" w:eastAsia="Times New Roman" w:hAnsi="Times New Roman" w:cs="Times New Roman"/>
          <w:b/>
          <w:bCs/>
          <w:sz w:val="28"/>
          <w:szCs w:val="28"/>
          <w:lang w:eastAsia="ru-RU"/>
        </w:rPr>
        <w:t>2. Использование Флага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w:t>
      </w:r>
      <w:r w:rsidR="007527B9">
        <w:rPr>
          <w:rFonts w:ascii="Times New Roman" w:eastAsia="Times New Roman" w:hAnsi="Times New Roman" w:cs="Times New Roman"/>
          <w:sz w:val="28"/>
          <w:szCs w:val="28"/>
          <w:lang w:eastAsia="ru-RU"/>
        </w:rPr>
        <w:t>иректора Учреждения</w:t>
      </w:r>
      <w:r w:rsidRPr="007527B9">
        <w:rPr>
          <w:rFonts w:ascii="Times New Roman" w:eastAsia="Times New Roman" w:hAnsi="Times New Roman" w:cs="Times New Roman"/>
          <w:sz w:val="28"/>
          <w:szCs w:val="28"/>
          <w:lang w:eastAsia="ru-RU"/>
        </w:rPr>
        <w:t>.</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 xml:space="preserve">2.4. Подъем Флага осуществляется по команде директора </w:t>
      </w:r>
      <w:r w:rsidR="007527B9">
        <w:rPr>
          <w:rFonts w:ascii="Times New Roman" w:eastAsia="Times New Roman" w:hAnsi="Times New Roman" w:cs="Times New Roman"/>
          <w:sz w:val="28"/>
          <w:szCs w:val="28"/>
          <w:lang w:eastAsia="ru-RU"/>
        </w:rPr>
        <w:t>Учреждения</w:t>
      </w:r>
      <w:r w:rsidRPr="007527B9">
        <w:rPr>
          <w:rFonts w:ascii="Times New Roman" w:eastAsia="Times New Roman" w:hAnsi="Times New Roman" w:cs="Times New Roman"/>
          <w:sz w:val="28"/>
          <w:szCs w:val="28"/>
          <w:lang w:eastAsia="ru-RU"/>
        </w:rPr>
        <w:t xml:space="preserve"> или ведущего мероприятия при построении обучающихся и администр</w:t>
      </w:r>
      <w:r w:rsidR="007527B9">
        <w:rPr>
          <w:rFonts w:ascii="Times New Roman" w:eastAsia="Times New Roman" w:hAnsi="Times New Roman" w:cs="Times New Roman"/>
          <w:sz w:val="28"/>
          <w:szCs w:val="28"/>
          <w:lang w:eastAsia="ru-RU"/>
        </w:rPr>
        <w:t>ации Учреждения</w:t>
      </w:r>
      <w:r w:rsidRPr="007527B9">
        <w:rPr>
          <w:rFonts w:ascii="Times New Roman" w:eastAsia="Times New Roman" w:hAnsi="Times New Roman" w:cs="Times New Roman"/>
          <w:sz w:val="28"/>
          <w:szCs w:val="28"/>
          <w:lang w:eastAsia="ru-RU"/>
        </w:rPr>
        <w:t> в соответствии с Регламентом, изложенным в приложении 1 к Положению.</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 xml:space="preserve">2.5. Для подъема Флага руководитель </w:t>
      </w:r>
      <w:r w:rsidR="007527B9">
        <w:rPr>
          <w:rFonts w:ascii="Times New Roman" w:eastAsia="Times New Roman" w:hAnsi="Times New Roman" w:cs="Times New Roman"/>
          <w:sz w:val="28"/>
          <w:szCs w:val="28"/>
          <w:lang w:eastAsia="ru-RU"/>
        </w:rPr>
        <w:t>Учреждения</w:t>
      </w:r>
      <w:r w:rsidRPr="007527B9">
        <w:rPr>
          <w:rFonts w:ascii="Times New Roman" w:eastAsia="Times New Roman" w:hAnsi="Times New Roman" w:cs="Times New Roman"/>
          <w:sz w:val="28"/>
          <w:szCs w:val="28"/>
          <w:lang w:eastAsia="ru-RU"/>
        </w:rPr>
        <w:t xml:space="preserve"> назначает знаменщиков и ассистентов из обучающихся и работников образовательной организации, проявивших выдающиеся успехи в разных сферах деятельности.</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Мачта (флагшток) для подъема Флага изготавливается из металлических труб. Высота мачты (флагштока) – 5–10 м. Нижняя часть мачты (флагштока) диаметром 8–10 см составляет одну треть общей длины, диаметр верхней части – 4–6 см.</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В нижней и верхней частях мачты (флагштока) крепятся два ролика. Нижний</w:t>
      </w:r>
      <w:r w:rsidR="007527B9">
        <w:rPr>
          <w:rFonts w:ascii="Times New Roman" w:eastAsia="Times New Roman" w:hAnsi="Times New Roman" w:cs="Times New Roman"/>
          <w:sz w:val="28"/>
          <w:szCs w:val="28"/>
          <w:lang w:eastAsia="ru-RU"/>
        </w:rPr>
        <w:t xml:space="preserve"> ролик крепится на расстоянии 1</w:t>
      </w:r>
      <w:r w:rsidRPr="007527B9">
        <w:rPr>
          <w:rFonts w:ascii="Times New Roman" w:eastAsia="Times New Roman" w:hAnsi="Times New Roman" w:cs="Times New Roman"/>
          <w:sz w:val="28"/>
          <w:szCs w:val="28"/>
          <w:lang w:eastAsia="ru-RU"/>
        </w:rPr>
        <w:t>м от уровня земли, а верхний – 0,1 м от конца мачты (флагштока). К роликам прикрепляется стальной трос с приспособлениями для крепления Флага.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lastRenderedPageBreak/>
        <w:t>2.7. Полотнище Флага имеет длину </w:t>
      </w:r>
      <w:r w:rsidR="007527B9">
        <w:rPr>
          <w:rFonts w:ascii="Times New Roman" w:eastAsia="Times New Roman" w:hAnsi="Times New Roman" w:cs="Times New Roman"/>
          <w:sz w:val="28"/>
          <w:szCs w:val="28"/>
          <w:lang w:eastAsia="ru-RU"/>
        </w:rPr>
        <w:t>1,35</w:t>
      </w:r>
      <w:r w:rsidRPr="007527B9">
        <w:rPr>
          <w:rFonts w:ascii="Times New Roman" w:eastAsia="Times New Roman" w:hAnsi="Times New Roman" w:cs="Times New Roman"/>
          <w:sz w:val="28"/>
          <w:szCs w:val="28"/>
          <w:lang w:eastAsia="ru-RU"/>
        </w:rPr>
        <w:t> м и ширину </w:t>
      </w:r>
      <w:r w:rsidR="007527B9">
        <w:rPr>
          <w:rFonts w:ascii="Times New Roman" w:eastAsia="Times New Roman" w:hAnsi="Times New Roman" w:cs="Times New Roman"/>
          <w:sz w:val="28"/>
          <w:szCs w:val="28"/>
          <w:lang w:eastAsia="ru-RU"/>
        </w:rPr>
        <w:t>0,9</w:t>
      </w:r>
      <w:r w:rsidRPr="007527B9">
        <w:rPr>
          <w:rFonts w:ascii="Times New Roman" w:eastAsia="Times New Roman" w:hAnsi="Times New Roman" w:cs="Times New Roman"/>
          <w:sz w:val="28"/>
          <w:szCs w:val="28"/>
          <w:lang w:eastAsia="ru-RU"/>
        </w:rPr>
        <w:t> м.</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2.8. Спуск Флага производится дежурным обучающимся или работн</w:t>
      </w:r>
      <w:r w:rsidR="007527B9">
        <w:rPr>
          <w:rFonts w:ascii="Times New Roman" w:eastAsia="Times New Roman" w:hAnsi="Times New Roman" w:cs="Times New Roman"/>
          <w:sz w:val="28"/>
          <w:szCs w:val="28"/>
          <w:lang w:eastAsia="ru-RU"/>
        </w:rPr>
        <w:t>иком Учреждения</w:t>
      </w:r>
      <w:r w:rsidRPr="007527B9">
        <w:rPr>
          <w:rFonts w:ascii="Times New Roman" w:eastAsia="Times New Roman" w:hAnsi="Times New Roman" w:cs="Times New Roman"/>
          <w:sz w:val="28"/>
          <w:szCs w:val="28"/>
          <w:lang w:eastAsia="ru-RU"/>
        </w:rPr>
        <w:t xml:space="preserve"> в конце рабочего дня или в конце учебной недели в часы, установленные приказом дирек</w:t>
      </w:r>
      <w:r w:rsidR="007527B9">
        <w:rPr>
          <w:rFonts w:ascii="Times New Roman" w:eastAsia="Times New Roman" w:hAnsi="Times New Roman" w:cs="Times New Roman"/>
          <w:sz w:val="28"/>
          <w:szCs w:val="28"/>
          <w:lang w:eastAsia="ru-RU"/>
        </w:rPr>
        <w:t>тора Учреждения</w:t>
      </w:r>
      <w:r w:rsidRPr="007527B9">
        <w:rPr>
          <w:rFonts w:ascii="Times New Roman" w:eastAsia="Times New Roman" w:hAnsi="Times New Roman" w:cs="Times New Roman"/>
          <w:sz w:val="28"/>
          <w:szCs w:val="28"/>
          <w:lang w:eastAsia="ru-RU"/>
        </w:rPr>
        <w:t>.</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2.9. После спуска Флаг доставляется в комнату его хранения. При необходимости принимаются меры по его сушке и чистке.</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2.10. Контроль за состоянием Флага еженедельно осуществляет работник, назначенный приказом дирек</w:t>
      </w:r>
      <w:r w:rsidR="007527B9">
        <w:rPr>
          <w:rFonts w:ascii="Times New Roman" w:eastAsia="Times New Roman" w:hAnsi="Times New Roman" w:cs="Times New Roman"/>
          <w:sz w:val="28"/>
          <w:szCs w:val="28"/>
          <w:lang w:eastAsia="ru-RU"/>
        </w:rPr>
        <w:t>тора Учреждения</w:t>
      </w:r>
      <w:r w:rsidRPr="007527B9">
        <w:rPr>
          <w:rFonts w:ascii="Times New Roman" w:eastAsia="Times New Roman" w:hAnsi="Times New Roman" w:cs="Times New Roman"/>
          <w:sz w:val="28"/>
          <w:szCs w:val="28"/>
          <w:lang w:eastAsia="ru-RU"/>
        </w:rPr>
        <w:t xml:space="preserve"> (о</w:t>
      </w:r>
      <w:r w:rsidR="007527B9">
        <w:rPr>
          <w:rFonts w:ascii="Times New Roman" w:eastAsia="Times New Roman" w:hAnsi="Times New Roman" w:cs="Times New Roman"/>
          <w:sz w:val="28"/>
          <w:szCs w:val="28"/>
          <w:lang w:eastAsia="ru-RU"/>
        </w:rPr>
        <w:t>тветственный за хранение Флага)</w:t>
      </w:r>
      <w:r w:rsidRPr="007527B9">
        <w:rPr>
          <w:rFonts w:ascii="Times New Roman" w:eastAsia="Times New Roman" w:hAnsi="Times New Roman" w:cs="Times New Roman"/>
          <w:sz w:val="28"/>
          <w:szCs w:val="28"/>
          <w:lang w:eastAsia="ru-RU"/>
        </w:rPr>
        <w:t>.</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2.11. В случае повреждения Флаг должен быть немедленно заменен запасным.</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w:t>
      </w:r>
      <w:r w:rsidR="007527B9">
        <w:rPr>
          <w:rFonts w:ascii="Times New Roman" w:eastAsia="Times New Roman" w:hAnsi="Times New Roman" w:cs="Times New Roman"/>
          <w:sz w:val="28"/>
          <w:szCs w:val="28"/>
          <w:lang w:eastAsia="ru-RU"/>
        </w:rPr>
        <w:t xml:space="preserve">ех человек: руководителя и трех </w:t>
      </w:r>
      <w:r w:rsidRPr="007527B9">
        <w:rPr>
          <w:rFonts w:ascii="Times New Roman" w:eastAsia="Times New Roman" w:hAnsi="Times New Roman" w:cs="Times New Roman"/>
          <w:sz w:val="28"/>
          <w:szCs w:val="28"/>
          <w:lang w:eastAsia="ru-RU"/>
        </w:rPr>
        <w:t>ассистентов, в соответствии с Регламентом, изложенным в приложении 2 к Положению. Персональный состав знаменной группы устанавливает дире</w:t>
      </w:r>
      <w:r w:rsidR="002D2F3A">
        <w:rPr>
          <w:rFonts w:ascii="Times New Roman" w:eastAsia="Times New Roman" w:hAnsi="Times New Roman" w:cs="Times New Roman"/>
          <w:sz w:val="28"/>
          <w:szCs w:val="28"/>
          <w:lang w:eastAsia="ru-RU"/>
        </w:rPr>
        <w:t>ктор Учреждения</w:t>
      </w:r>
      <w:r w:rsidRPr="007527B9">
        <w:rPr>
          <w:rFonts w:ascii="Times New Roman" w:eastAsia="Times New Roman" w:hAnsi="Times New Roman" w:cs="Times New Roman"/>
          <w:sz w:val="28"/>
          <w:szCs w:val="28"/>
          <w:lang w:eastAsia="ru-RU"/>
        </w:rPr>
        <w:t xml:space="preserve"> или его заместитель.</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2D2F3A" w:rsidRDefault="002D2F3A" w:rsidP="001B0B8A">
      <w:pPr>
        <w:spacing w:after="0"/>
        <w:jc w:val="both"/>
        <w:rPr>
          <w:rFonts w:ascii="Times New Roman" w:eastAsia="Times New Roman" w:hAnsi="Times New Roman" w:cs="Times New Roman"/>
          <w:b/>
          <w:bCs/>
          <w:sz w:val="28"/>
          <w:szCs w:val="28"/>
          <w:lang w:eastAsia="ru-RU"/>
        </w:rPr>
      </w:pPr>
    </w:p>
    <w:p w:rsidR="002D52E0" w:rsidRPr="007527B9" w:rsidRDefault="002D52E0" w:rsidP="001B0B8A">
      <w:pPr>
        <w:spacing w:after="0"/>
        <w:jc w:val="center"/>
        <w:rPr>
          <w:rFonts w:ascii="Times New Roman" w:eastAsia="Times New Roman" w:hAnsi="Times New Roman" w:cs="Times New Roman"/>
          <w:sz w:val="28"/>
          <w:szCs w:val="28"/>
          <w:lang w:eastAsia="ru-RU"/>
        </w:rPr>
      </w:pPr>
      <w:r w:rsidRPr="007527B9">
        <w:rPr>
          <w:rFonts w:ascii="Times New Roman" w:eastAsia="Times New Roman" w:hAnsi="Times New Roman" w:cs="Times New Roman"/>
          <w:b/>
          <w:bCs/>
          <w:sz w:val="28"/>
          <w:szCs w:val="28"/>
          <w:lang w:eastAsia="ru-RU"/>
        </w:rPr>
        <w:t>3. Использование Гимна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r w:rsidRPr="007527B9">
        <w:rPr>
          <w:rFonts w:ascii="Times New Roman" w:eastAsia="Times New Roman" w:hAnsi="Times New Roman" w:cs="Times New Roman"/>
          <w:sz w:val="28"/>
          <w:szCs w:val="28"/>
          <w:shd w:val="clear" w:color="auto" w:fill="EEEEEE"/>
          <w:lang w:eastAsia="ru-RU"/>
        </w:rPr>
        <w:br/>
      </w:r>
      <w:r w:rsidRPr="007527B9">
        <w:rPr>
          <w:rFonts w:ascii="Times New Roman" w:eastAsia="Times New Roman" w:hAnsi="Times New Roman" w:cs="Times New Roman"/>
          <w:sz w:val="28"/>
          <w:szCs w:val="28"/>
          <w:lang w:eastAsia="ru-RU"/>
        </w:rPr>
        <w:t xml:space="preserve">3.2. Официальным является исполнение Гимна в тех случаях, когда он выполняет свою знаковую функцию: обозначает российское государство, </w:t>
      </w:r>
      <w:r w:rsidRPr="007527B9">
        <w:rPr>
          <w:rFonts w:ascii="Times New Roman" w:eastAsia="Times New Roman" w:hAnsi="Times New Roman" w:cs="Times New Roman"/>
          <w:sz w:val="28"/>
          <w:szCs w:val="28"/>
          <w:lang w:eastAsia="ru-RU"/>
        </w:rPr>
        <w:lastRenderedPageBreak/>
        <w:t>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3.3. Гимн исполняется:</w:t>
      </w:r>
    </w:p>
    <w:p w:rsidR="002D52E0" w:rsidRPr="007527B9" w:rsidRDefault="002D52E0" w:rsidP="001B0B8A">
      <w:pPr>
        <w:numPr>
          <w:ilvl w:val="0"/>
          <w:numId w:val="1"/>
        </w:num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во время официальной церемонии подъема Флага и других официальных церемоний;</w:t>
      </w:r>
    </w:p>
    <w:p w:rsidR="002D52E0" w:rsidRPr="007527B9" w:rsidRDefault="002D52E0" w:rsidP="001B0B8A">
      <w:pPr>
        <w:numPr>
          <w:ilvl w:val="0"/>
          <w:numId w:val="1"/>
        </w:num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2D52E0" w:rsidRPr="007527B9" w:rsidRDefault="002D52E0" w:rsidP="001B0B8A">
      <w:pPr>
        <w:numPr>
          <w:ilvl w:val="0"/>
          <w:numId w:val="1"/>
        </w:num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при открытии и закрытии торжественных собраний, посвященных государственным и муниципальным праздникам;</w:t>
      </w:r>
    </w:p>
    <w:p w:rsidR="002D52E0" w:rsidRPr="007527B9" w:rsidRDefault="002D52E0" w:rsidP="001B0B8A">
      <w:pPr>
        <w:numPr>
          <w:ilvl w:val="0"/>
          <w:numId w:val="1"/>
        </w:num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Гимн может исполняться в иных случаях во время торжественных мероприятий.</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Допускается не обнажать голову лицам, религиозные убеждения которых рассматривают обнажение головы как акт неуважения и (или) унижения.</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lastRenderedPageBreak/>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 либо подпевая исполнению.</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3.7. Если исполнение Гимна сопровождается поднятием Флага, присутствующие поворачиваются лицом к поднимаемому Флагу.</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2D2F3A" w:rsidRDefault="002D2F3A" w:rsidP="001B0B8A">
      <w:pPr>
        <w:spacing w:after="0"/>
        <w:jc w:val="both"/>
        <w:rPr>
          <w:rFonts w:ascii="Times New Roman" w:eastAsia="Times New Roman" w:hAnsi="Times New Roman" w:cs="Times New Roman"/>
          <w:b/>
          <w:bCs/>
          <w:sz w:val="28"/>
          <w:szCs w:val="28"/>
          <w:lang w:eastAsia="ru-RU"/>
        </w:rPr>
      </w:pPr>
    </w:p>
    <w:p w:rsidR="002D52E0" w:rsidRPr="007527B9" w:rsidRDefault="002D52E0" w:rsidP="001B0B8A">
      <w:pPr>
        <w:spacing w:after="0"/>
        <w:jc w:val="center"/>
        <w:rPr>
          <w:rFonts w:ascii="Times New Roman" w:eastAsia="Times New Roman" w:hAnsi="Times New Roman" w:cs="Times New Roman"/>
          <w:sz w:val="28"/>
          <w:szCs w:val="28"/>
          <w:lang w:eastAsia="ru-RU"/>
        </w:rPr>
      </w:pPr>
      <w:r w:rsidRPr="007527B9">
        <w:rPr>
          <w:rFonts w:ascii="Times New Roman" w:eastAsia="Times New Roman" w:hAnsi="Times New Roman" w:cs="Times New Roman"/>
          <w:b/>
          <w:bCs/>
          <w:sz w:val="28"/>
          <w:szCs w:val="28"/>
          <w:lang w:eastAsia="ru-RU"/>
        </w:rPr>
        <w:t>4. Использование Герба</w:t>
      </w:r>
      <w:r w:rsidRPr="007527B9">
        <w:rPr>
          <w:rFonts w:ascii="Times New Roman" w:eastAsia="Times New Roman" w:hAnsi="Times New Roman" w:cs="Times New Roman"/>
          <w:sz w:val="28"/>
          <w:szCs w:val="28"/>
          <w:shd w:val="clear" w:color="auto" w:fill="EEEEEE"/>
          <w:lang w:eastAsia="ru-RU"/>
        </w:rPr>
        <w:br/>
      </w:r>
      <w:r w:rsidRPr="007527B9">
        <w:rPr>
          <w:rFonts w:ascii="Times New Roman" w:eastAsia="Times New Roman" w:hAnsi="Times New Roman" w:cs="Times New Roman"/>
          <w:sz w:val="28"/>
          <w:szCs w:val="28"/>
          <w:lang w:eastAsia="ru-RU"/>
        </w:rPr>
        <w:t>4.1. Допускается использование Герба, в том числе его изображения, если такое использование не является надругательством над Гербом.</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2D52E0" w:rsidRPr="007527B9" w:rsidRDefault="002D52E0" w:rsidP="001B0B8A">
      <w:pPr>
        <w:spacing w:after="0"/>
        <w:jc w:val="both"/>
        <w:rPr>
          <w:rFonts w:ascii="Times New Roman" w:eastAsia="Times New Roman" w:hAnsi="Times New Roman" w:cs="Times New Roman"/>
          <w:sz w:val="28"/>
          <w:szCs w:val="28"/>
          <w:lang w:eastAsia="ru-RU"/>
        </w:rPr>
      </w:pPr>
      <w:r w:rsidRPr="007527B9">
        <w:rPr>
          <w:rFonts w:ascii="Times New Roman" w:eastAsia="Times New Roman" w:hAnsi="Times New Roman" w:cs="Times New Roman"/>
          <w:sz w:val="28"/>
          <w:szCs w:val="28"/>
          <w:lang w:eastAsia="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753392" w:rsidRDefault="00753392" w:rsidP="001B0B8A">
      <w:pPr>
        <w:spacing w:after="0"/>
      </w:pPr>
    </w:p>
    <w:p w:rsidR="001B0B8A" w:rsidRDefault="001B0B8A" w:rsidP="002D2F3A">
      <w:pPr>
        <w:spacing w:after="0"/>
      </w:pPr>
    </w:p>
    <w:p w:rsidR="001B0B8A" w:rsidRDefault="001B0B8A" w:rsidP="002D2F3A">
      <w:pPr>
        <w:spacing w:after="0"/>
      </w:pPr>
    </w:p>
    <w:p w:rsidR="001B0B8A" w:rsidRDefault="001B0B8A" w:rsidP="002D2F3A">
      <w:pPr>
        <w:spacing w:after="0"/>
      </w:pPr>
    </w:p>
    <w:p w:rsidR="001B0B8A" w:rsidRDefault="001B0B8A" w:rsidP="002D2F3A">
      <w:pPr>
        <w:spacing w:after="0"/>
      </w:pPr>
    </w:p>
    <w:p w:rsidR="001B0B8A" w:rsidRDefault="001B0B8A" w:rsidP="002D2F3A">
      <w:pPr>
        <w:spacing w:after="0"/>
      </w:pPr>
    </w:p>
    <w:p w:rsidR="001B0B8A" w:rsidRDefault="001B0B8A" w:rsidP="002D2F3A">
      <w:pPr>
        <w:spacing w:after="0"/>
      </w:pPr>
    </w:p>
    <w:p w:rsidR="001B0B8A" w:rsidRDefault="001B0B8A" w:rsidP="002D2F3A">
      <w:pPr>
        <w:spacing w:after="0"/>
      </w:pPr>
    </w:p>
    <w:tbl>
      <w:tblPr>
        <w:tblW w:w="1005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10050"/>
      </w:tblGrid>
      <w:tr w:rsidR="001B0B8A" w:rsidRPr="00D72BB4" w:rsidTr="00D532D0">
        <w:tc>
          <w:tcPr>
            <w:tcW w:w="5341"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1B0B8A" w:rsidRPr="005638EA" w:rsidRDefault="001B0B8A" w:rsidP="00D532D0">
            <w:pPr>
              <w:spacing w:after="0" w:line="240" w:lineRule="auto"/>
              <w:jc w:val="right"/>
              <w:rPr>
                <w:rFonts w:ascii="Times New Roman" w:eastAsia="Times New Roman" w:hAnsi="Times New Roman" w:cs="Times New Roman"/>
                <w:color w:val="000000"/>
                <w:sz w:val="26"/>
                <w:szCs w:val="26"/>
                <w:lang w:eastAsia="ru-RU"/>
              </w:rPr>
            </w:pPr>
            <w:r w:rsidRPr="00D72BB4">
              <w:rPr>
                <w:rFonts w:ascii="Georgia" w:eastAsia="Times New Roman" w:hAnsi="Georgia" w:cs="Times New Roman"/>
                <w:color w:val="000000"/>
                <w:sz w:val="24"/>
                <w:szCs w:val="24"/>
                <w:lang w:eastAsia="ru-RU"/>
              </w:rPr>
              <w:lastRenderedPageBreak/>
              <w:br/>
            </w:r>
            <w:r w:rsidRPr="005638EA">
              <w:rPr>
                <w:rFonts w:ascii="Times New Roman" w:eastAsia="Times New Roman" w:hAnsi="Times New Roman" w:cs="Times New Roman"/>
                <w:color w:val="000000"/>
                <w:sz w:val="26"/>
                <w:szCs w:val="26"/>
                <w:lang w:eastAsia="ru-RU"/>
              </w:rPr>
              <w:t>Приложение 1 к Положению об использовании</w:t>
            </w:r>
            <w:r w:rsidRPr="005638EA">
              <w:rPr>
                <w:rFonts w:ascii="Times New Roman" w:eastAsia="Times New Roman" w:hAnsi="Times New Roman" w:cs="Times New Roman"/>
                <w:color w:val="000000"/>
                <w:sz w:val="26"/>
                <w:szCs w:val="26"/>
                <w:lang w:eastAsia="ru-RU"/>
              </w:rPr>
              <w:br/>
              <w:t>государственных символов</w:t>
            </w:r>
            <w:r w:rsidRPr="005638EA">
              <w:rPr>
                <w:rFonts w:ascii="Times New Roman" w:eastAsia="Times New Roman" w:hAnsi="Times New Roman" w:cs="Times New Roman"/>
                <w:color w:val="000000"/>
                <w:sz w:val="26"/>
                <w:szCs w:val="26"/>
                <w:lang w:eastAsia="ru-RU"/>
              </w:rPr>
              <w:br/>
              <w:t xml:space="preserve">                          </w:t>
            </w:r>
            <w:r>
              <w:rPr>
                <w:rFonts w:ascii="Times New Roman" w:eastAsia="Times New Roman" w:hAnsi="Times New Roman" w:cs="Times New Roman"/>
                <w:color w:val="000000"/>
                <w:sz w:val="26"/>
                <w:szCs w:val="26"/>
                <w:lang w:eastAsia="ru-RU"/>
              </w:rPr>
              <w:t xml:space="preserve">  </w:t>
            </w:r>
            <w:r w:rsidRPr="005638EA">
              <w:rPr>
                <w:rFonts w:ascii="Times New Roman" w:eastAsia="Times New Roman" w:hAnsi="Times New Roman" w:cs="Times New Roman"/>
                <w:color w:val="000000"/>
                <w:sz w:val="26"/>
                <w:szCs w:val="26"/>
                <w:lang w:eastAsia="ru-RU"/>
              </w:rPr>
              <w:t>в</w:t>
            </w:r>
            <w:r w:rsidRPr="005638EA">
              <w:rPr>
                <w:rFonts w:ascii="Times New Roman" w:eastAsia="Times New Roman" w:hAnsi="Times New Roman" w:cs="Times New Roman"/>
                <w:sz w:val="26"/>
                <w:szCs w:val="26"/>
                <w:lang w:eastAsia="ru-RU"/>
              </w:rPr>
              <w:t xml:space="preserve"> ГКОУ «Кузнецкая школа - интернат»  </w:t>
            </w:r>
            <w:r w:rsidRPr="005638EA">
              <w:rPr>
                <w:rFonts w:ascii="Times New Roman" w:eastAsia="Times New Roman" w:hAnsi="Times New Roman" w:cs="Times New Roman"/>
                <w:color w:val="000000"/>
                <w:sz w:val="26"/>
                <w:szCs w:val="26"/>
                <w:lang w:eastAsia="ru-RU"/>
              </w:rPr>
              <w:t> </w:t>
            </w:r>
          </w:p>
        </w:tc>
      </w:tr>
    </w:tbl>
    <w:p w:rsidR="001B0B8A" w:rsidRPr="005638EA" w:rsidRDefault="001B0B8A" w:rsidP="001B0B8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5638EA">
        <w:rPr>
          <w:rFonts w:ascii="Times New Roman" w:eastAsia="Times New Roman" w:hAnsi="Times New Roman" w:cs="Times New Roman"/>
          <w:b/>
          <w:bCs/>
          <w:color w:val="000000"/>
          <w:sz w:val="28"/>
          <w:szCs w:val="28"/>
          <w:lang w:eastAsia="ru-RU"/>
        </w:rPr>
        <w:t>Регламент подъема и спуска Государственного флага Российской Федерации в </w:t>
      </w:r>
      <w:r w:rsidRPr="005638EA">
        <w:rPr>
          <w:rFonts w:ascii="Times New Roman" w:eastAsia="Times New Roman" w:hAnsi="Times New Roman" w:cs="Times New Roman"/>
          <w:b/>
          <w:sz w:val="28"/>
          <w:szCs w:val="28"/>
          <w:lang w:eastAsia="ru-RU"/>
        </w:rPr>
        <w:t>ГКОУ «Кузнецкая школа - интернат»</w:t>
      </w:r>
    </w:p>
    <w:p w:rsidR="001B0B8A" w:rsidRDefault="001B0B8A" w:rsidP="001B0B8A">
      <w:pPr>
        <w:spacing w:after="0" w:line="240" w:lineRule="auto"/>
        <w:jc w:val="both"/>
        <w:rPr>
          <w:rFonts w:ascii="Times New Roman" w:eastAsia="Times New Roman" w:hAnsi="Times New Roman" w:cs="Times New Roman"/>
          <w:color w:val="000000"/>
          <w:sz w:val="28"/>
          <w:szCs w:val="28"/>
          <w:lang w:eastAsia="ru-RU"/>
        </w:rPr>
      </w:pPr>
      <w:r w:rsidRPr="00D72BB4">
        <w:rPr>
          <w:rFonts w:ascii="Georgia" w:eastAsia="Times New Roman" w:hAnsi="Georgia" w:cs="Times New Roman"/>
          <w:color w:val="000000"/>
          <w:sz w:val="24"/>
          <w:szCs w:val="24"/>
          <w:shd w:val="clear" w:color="auto" w:fill="EEEEEE"/>
          <w:lang w:eastAsia="ru-RU"/>
        </w:rPr>
        <w:br/>
      </w:r>
      <w:r w:rsidRPr="005638EA">
        <w:rPr>
          <w:rFonts w:ascii="Times New Roman" w:eastAsia="Times New Roman" w:hAnsi="Times New Roman" w:cs="Times New Roman"/>
          <w:color w:val="000000"/>
          <w:sz w:val="28"/>
          <w:szCs w:val="28"/>
          <w:lang w:eastAsia="ru-RU"/>
        </w:rPr>
        <w:t>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1B0B8A" w:rsidRPr="005638EA" w:rsidRDefault="001B0B8A" w:rsidP="001B0B8A">
      <w:pPr>
        <w:spacing w:after="0" w:line="240" w:lineRule="auto"/>
        <w:jc w:val="both"/>
        <w:rPr>
          <w:rFonts w:ascii="Times New Roman" w:eastAsia="Times New Roman" w:hAnsi="Times New Roman" w:cs="Times New Roman"/>
          <w:color w:val="000000"/>
          <w:sz w:val="16"/>
          <w:szCs w:val="16"/>
          <w:lang w:eastAsia="ru-RU"/>
        </w:rPr>
      </w:pPr>
    </w:p>
    <w:p w:rsidR="001B0B8A" w:rsidRPr="005638EA" w:rsidRDefault="001B0B8A" w:rsidP="001B0B8A">
      <w:pPr>
        <w:spacing w:after="0" w:line="240" w:lineRule="auto"/>
        <w:jc w:val="both"/>
        <w:rPr>
          <w:rFonts w:ascii="Times New Roman" w:eastAsia="Times New Roman" w:hAnsi="Times New Roman" w:cs="Times New Roman"/>
          <w:color w:val="000000"/>
          <w:sz w:val="28"/>
          <w:szCs w:val="28"/>
          <w:lang w:eastAsia="ru-RU"/>
        </w:rPr>
      </w:pPr>
      <w:r w:rsidRPr="005638EA">
        <w:rPr>
          <w:rFonts w:ascii="Times New Roman" w:eastAsia="Times New Roman" w:hAnsi="Times New Roman" w:cs="Times New Roman"/>
          <w:color w:val="000000"/>
          <w:sz w:val="28"/>
          <w:szCs w:val="28"/>
          <w:lang w:eastAsia="ru-RU"/>
        </w:rPr>
        <w:t>2. В назначенное время обучающиеся и административные работники образовательной организации выстраиваются на линейку.</w:t>
      </w:r>
    </w:p>
    <w:p w:rsidR="001B0B8A" w:rsidRDefault="001B0B8A" w:rsidP="001B0B8A">
      <w:pPr>
        <w:spacing w:after="0" w:line="240" w:lineRule="auto"/>
        <w:jc w:val="both"/>
        <w:rPr>
          <w:rFonts w:ascii="Times New Roman" w:eastAsia="Times New Roman" w:hAnsi="Times New Roman" w:cs="Times New Roman"/>
          <w:color w:val="000000"/>
          <w:sz w:val="28"/>
          <w:szCs w:val="28"/>
          <w:lang w:eastAsia="ru-RU"/>
        </w:rPr>
      </w:pPr>
      <w:r w:rsidRPr="005638EA">
        <w:rPr>
          <w:rFonts w:ascii="Times New Roman" w:eastAsia="Times New Roman" w:hAnsi="Times New Roman" w:cs="Times New Roman"/>
          <w:color w:val="000000"/>
          <w:sz w:val="28"/>
          <w:szCs w:val="28"/>
          <w:shd w:val="clear" w:color="auto" w:fill="EEEEEE"/>
          <w:lang w:eastAsia="ru-RU"/>
        </w:rPr>
        <w:br/>
      </w:r>
      <w:r w:rsidRPr="005638EA">
        <w:rPr>
          <w:rFonts w:ascii="Times New Roman" w:eastAsia="Times New Roman" w:hAnsi="Times New Roman" w:cs="Times New Roman"/>
          <w:color w:val="000000"/>
          <w:sz w:val="28"/>
          <w:szCs w:val="28"/>
          <w:lang w:eastAsia="ru-RU"/>
        </w:rPr>
        <w:t>3. Директор 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1B0B8A" w:rsidRPr="005638EA" w:rsidRDefault="001B0B8A" w:rsidP="001B0B8A">
      <w:pPr>
        <w:spacing w:after="0" w:line="240" w:lineRule="auto"/>
        <w:jc w:val="both"/>
        <w:rPr>
          <w:rFonts w:ascii="Times New Roman" w:eastAsia="Times New Roman" w:hAnsi="Times New Roman" w:cs="Times New Roman"/>
          <w:color w:val="000000"/>
          <w:sz w:val="28"/>
          <w:szCs w:val="28"/>
          <w:lang w:eastAsia="ru-RU"/>
        </w:rPr>
      </w:pPr>
      <w:r w:rsidRPr="005638EA">
        <w:rPr>
          <w:rFonts w:ascii="Times New Roman" w:eastAsia="Times New Roman" w:hAnsi="Times New Roman" w:cs="Times New Roman"/>
          <w:color w:val="000000"/>
          <w:sz w:val="28"/>
          <w:szCs w:val="28"/>
          <w:shd w:val="clear" w:color="auto" w:fill="EEEEEE"/>
          <w:lang w:eastAsia="ru-RU"/>
        </w:rPr>
        <w:br/>
      </w:r>
      <w:r w:rsidRPr="005638EA">
        <w:rPr>
          <w:rFonts w:ascii="Times New Roman" w:eastAsia="Times New Roman" w:hAnsi="Times New Roman" w:cs="Times New Roman"/>
          <w:color w:val="000000"/>
          <w:sz w:val="28"/>
          <w:szCs w:val="28"/>
          <w:lang w:eastAsia="ru-RU"/>
        </w:rPr>
        <w:t>4. Все присутствующие поворачивают голову в сторону Флага. По окончании исполнения Гимна и подъема Флага начинается основная часть мероприятия.</w:t>
      </w:r>
    </w:p>
    <w:p w:rsidR="001B0B8A" w:rsidRPr="005638EA" w:rsidRDefault="001B0B8A" w:rsidP="001B0B8A">
      <w:pPr>
        <w:spacing w:after="0" w:line="240" w:lineRule="auto"/>
        <w:jc w:val="both"/>
        <w:rPr>
          <w:rFonts w:ascii="Times New Roman" w:eastAsia="Times New Roman" w:hAnsi="Times New Roman" w:cs="Times New Roman"/>
          <w:color w:val="000000"/>
          <w:sz w:val="16"/>
          <w:szCs w:val="16"/>
          <w:lang w:eastAsia="ru-RU"/>
        </w:rPr>
      </w:pPr>
    </w:p>
    <w:p w:rsidR="001B0B8A" w:rsidRPr="005638EA" w:rsidRDefault="001B0B8A" w:rsidP="001B0B8A">
      <w:pPr>
        <w:spacing w:after="0" w:line="240" w:lineRule="auto"/>
        <w:jc w:val="both"/>
        <w:rPr>
          <w:rFonts w:ascii="Times New Roman" w:eastAsia="Times New Roman" w:hAnsi="Times New Roman" w:cs="Times New Roman"/>
          <w:color w:val="000000"/>
          <w:sz w:val="28"/>
          <w:szCs w:val="28"/>
          <w:lang w:eastAsia="ru-RU"/>
        </w:rPr>
      </w:pPr>
      <w:r w:rsidRPr="005638EA">
        <w:rPr>
          <w:rFonts w:ascii="Times New Roman" w:eastAsia="Times New Roman" w:hAnsi="Times New Roman" w:cs="Times New Roman"/>
          <w:color w:val="000000"/>
          <w:sz w:val="28"/>
          <w:szCs w:val="28"/>
          <w:lang w:eastAsia="ru-RU"/>
        </w:rPr>
        <w:t>5. Для спуска Флага дежурный обучающийся или работник 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p w:rsidR="001B0B8A" w:rsidRDefault="001B0B8A" w:rsidP="001B0B8A">
      <w:pPr>
        <w:spacing w:after="0"/>
        <w:rPr>
          <w:rFonts w:ascii="Times New Roman" w:hAnsi="Times New Roman" w:cs="Times New Roman"/>
          <w:sz w:val="28"/>
          <w:szCs w:val="28"/>
        </w:rPr>
      </w:pPr>
      <w:hyperlink r:id="rId5" w:history="1">
        <w:r w:rsidRPr="005638EA">
          <w:rPr>
            <w:rFonts w:ascii="Times New Roman" w:eastAsia="Times New Roman" w:hAnsi="Times New Roman" w:cs="Times New Roman"/>
            <w:color w:val="0000FF"/>
            <w:sz w:val="28"/>
            <w:szCs w:val="28"/>
            <w:lang w:eastAsia="ru-RU"/>
          </w:rPr>
          <w:br/>
        </w:r>
      </w:hyperlink>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p w:rsidR="001B0B8A" w:rsidRDefault="001B0B8A" w:rsidP="001B0B8A">
      <w:pPr>
        <w:spacing w:after="0"/>
        <w:rPr>
          <w:rFonts w:ascii="Times New Roman" w:hAnsi="Times New Roman" w:cs="Times New Roman"/>
          <w:sz w:val="28"/>
          <w:szCs w:val="28"/>
        </w:rPr>
      </w:pPr>
    </w:p>
    <w:tbl>
      <w:tblPr>
        <w:tblW w:w="1005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tblPr>
      <w:tblGrid>
        <w:gridCol w:w="10050"/>
      </w:tblGrid>
      <w:tr w:rsidR="001B0B8A" w:rsidRPr="005B6232" w:rsidTr="00D532D0">
        <w:tc>
          <w:tcPr>
            <w:tcW w:w="5372"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1B0B8A" w:rsidRPr="005B6232" w:rsidRDefault="001B0B8A" w:rsidP="001B0B8A">
            <w:pPr>
              <w:spacing w:after="0" w:line="240" w:lineRule="auto"/>
              <w:jc w:val="right"/>
              <w:rPr>
                <w:rFonts w:ascii="Times New Roman" w:eastAsia="Times New Roman" w:hAnsi="Times New Roman" w:cs="Times New Roman"/>
                <w:sz w:val="24"/>
                <w:szCs w:val="24"/>
                <w:lang w:eastAsia="ru-RU"/>
              </w:rPr>
            </w:pPr>
            <w:r w:rsidRPr="005B6232">
              <w:rPr>
                <w:rFonts w:ascii="Times New Roman" w:eastAsia="Times New Roman" w:hAnsi="Times New Roman" w:cs="Times New Roman"/>
                <w:sz w:val="24"/>
                <w:szCs w:val="24"/>
                <w:lang w:eastAsia="ru-RU"/>
              </w:rPr>
              <w:lastRenderedPageBreak/>
              <w:br/>
            </w:r>
            <w:r w:rsidRPr="005638EA">
              <w:rPr>
                <w:rFonts w:ascii="Times New Roman" w:eastAsia="Times New Roman" w:hAnsi="Times New Roman" w:cs="Times New Roman"/>
                <w:color w:val="000000"/>
                <w:sz w:val="26"/>
                <w:szCs w:val="26"/>
                <w:lang w:eastAsia="ru-RU"/>
              </w:rPr>
              <w:t>Приложение </w:t>
            </w:r>
            <w:r>
              <w:rPr>
                <w:rFonts w:ascii="Times New Roman" w:eastAsia="Times New Roman" w:hAnsi="Times New Roman" w:cs="Times New Roman"/>
                <w:color w:val="000000"/>
                <w:sz w:val="26"/>
                <w:szCs w:val="26"/>
                <w:lang w:eastAsia="ru-RU"/>
              </w:rPr>
              <w:t>2</w:t>
            </w:r>
            <w:r w:rsidRPr="005638EA">
              <w:rPr>
                <w:rFonts w:ascii="Times New Roman" w:eastAsia="Times New Roman" w:hAnsi="Times New Roman" w:cs="Times New Roman"/>
                <w:color w:val="000000"/>
                <w:sz w:val="26"/>
                <w:szCs w:val="26"/>
                <w:lang w:eastAsia="ru-RU"/>
              </w:rPr>
              <w:t> к Положению об использовании</w:t>
            </w:r>
            <w:r w:rsidRPr="005638EA">
              <w:rPr>
                <w:rFonts w:ascii="Times New Roman" w:eastAsia="Times New Roman" w:hAnsi="Times New Roman" w:cs="Times New Roman"/>
                <w:color w:val="000000"/>
                <w:sz w:val="26"/>
                <w:szCs w:val="26"/>
                <w:lang w:eastAsia="ru-RU"/>
              </w:rPr>
              <w:br/>
              <w:t>государственных символов</w:t>
            </w:r>
            <w:r w:rsidRPr="005638EA">
              <w:rPr>
                <w:rFonts w:ascii="Times New Roman" w:eastAsia="Times New Roman" w:hAnsi="Times New Roman" w:cs="Times New Roman"/>
                <w:color w:val="000000"/>
                <w:sz w:val="26"/>
                <w:szCs w:val="26"/>
                <w:lang w:eastAsia="ru-RU"/>
              </w:rPr>
              <w:br/>
              <w:t xml:space="preserve">                          </w:t>
            </w:r>
            <w:r>
              <w:rPr>
                <w:rFonts w:ascii="Times New Roman" w:eastAsia="Times New Roman" w:hAnsi="Times New Roman" w:cs="Times New Roman"/>
                <w:color w:val="000000"/>
                <w:sz w:val="26"/>
                <w:szCs w:val="26"/>
                <w:lang w:eastAsia="ru-RU"/>
              </w:rPr>
              <w:t xml:space="preserve">  </w:t>
            </w:r>
            <w:r w:rsidRPr="005638EA">
              <w:rPr>
                <w:rFonts w:ascii="Times New Roman" w:eastAsia="Times New Roman" w:hAnsi="Times New Roman" w:cs="Times New Roman"/>
                <w:color w:val="000000"/>
                <w:sz w:val="26"/>
                <w:szCs w:val="26"/>
                <w:lang w:eastAsia="ru-RU"/>
              </w:rPr>
              <w:t>в</w:t>
            </w:r>
            <w:r w:rsidRPr="005638EA">
              <w:rPr>
                <w:rFonts w:ascii="Times New Roman" w:eastAsia="Times New Roman" w:hAnsi="Times New Roman" w:cs="Times New Roman"/>
                <w:sz w:val="26"/>
                <w:szCs w:val="26"/>
                <w:lang w:eastAsia="ru-RU"/>
              </w:rPr>
              <w:t xml:space="preserve"> ГКОУ «Кузнецкая школа - интернат»  </w:t>
            </w:r>
          </w:p>
        </w:tc>
      </w:tr>
    </w:tbl>
    <w:p w:rsidR="001B0B8A" w:rsidRPr="001B0B8A" w:rsidRDefault="001B0B8A" w:rsidP="001B0B8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B0B8A">
        <w:rPr>
          <w:rFonts w:ascii="Times New Roman" w:eastAsia="Times New Roman" w:hAnsi="Times New Roman" w:cs="Times New Roman"/>
          <w:b/>
          <w:bCs/>
          <w:color w:val="000000"/>
          <w:sz w:val="28"/>
          <w:szCs w:val="28"/>
          <w:lang w:eastAsia="ru-RU"/>
        </w:rPr>
        <w:t>Регламент вноса и выноса Государственного флага Российской Федерации в </w:t>
      </w:r>
      <w:r w:rsidRPr="001B0B8A">
        <w:rPr>
          <w:rFonts w:ascii="Times New Roman" w:eastAsia="Times New Roman" w:hAnsi="Times New Roman" w:cs="Times New Roman"/>
          <w:b/>
          <w:sz w:val="28"/>
          <w:szCs w:val="28"/>
          <w:lang w:eastAsia="ru-RU"/>
        </w:rPr>
        <w:t>ГКОУ «Кузнецкая школа - интернат»  </w:t>
      </w:r>
    </w:p>
    <w:p w:rsidR="001B0B8A" w:rsidRPr="001B0B8A" w:rsidRDefault="001B0B8A" w:rsidP="001B0B8A">
      <w:pPr>
        <w:spacing w:after="0"/>
        <w:jc w:val="both"/>
        <w:rPr>
          <w:rFonts w:ascii="Times New Roman" w:eastAsia="Times New Roman" w:hAnsi="Times New Roman" w:cs="Times New Roman"/>
          <w:color w:val="000000"/>
          <w:sz w:val="28"/>
          <w:szCs w:val="28"/>
          <w:lang w:eastAsia="ru-RU"/>
        </w:rPr>
      </w:pPr>
      <w:r w:rsidRPr="001B0B8A">
        <w:rPr>
          <w:rFonts w:ascii="Times New Roman" w:eastAsia="Times New Roman" w:hAnsi="Times New Roman" w:cs="Times New Roman"/>
          <w:color w:val="000000"/>
          <w:sz w:val="28"/>
          <w:szCs w:val="28"/>
          <w:lang w:eastAsia="ru-RU"/>
        </w:rPr>
        <w:t>1. Руководитель знаменной группы принимает Флаг от ответственного за хранение Флага.</w:t>
      </w:r>
    </w:p>
    <w:p w:rsidR="001B0B8A" w:rsidRPr="001B0B8A" w:rsidRDefault="001B0B8A" w:rsidP="001B0B8A">
      <w:pPr>
        <w:spacing w:after="0"/>
        <w:jc w:val="both"/>
        <w:rPr>
          <w:rFonts w:ascii="Times New Roman" w:eastAsia="Times New Roman" w:hAnsi="Times New Roman" w:cs="Times New Roman"/>
          <w:color w:val="000000"/>
          <w:sz w:val="28"/>
          <w:szCs w:val="28"/>
          <w:lang w:eastAsia="ru-RU"/>
        </w:rPr>
      </w:pPr>
      <w:r w:rsidRPr="001B0B8A">
        <w:rPr>
          <w:rFonts w:ascii="Times New Roman" w:eastAsia="Times New Roman" w:hAnsi="Times New Roman" w:cs="Times New Roman"/>
          <w:color w:val="000000"/>
          <w:sz w:val="28"/>
          <w:szCs w:val="28"/>
          <w:lang w:eastAsia="ru-RU"/>
        </w:rPr>
        <w:t>2. Знаменная группа несет Флаг к месту проведения мероприятия.</w:t>
      </w:r>
    </w:p>
    <w:p w:rsidR="001B0B8A" w:rsidRPr="001B0B8A" w:rsidRDefault="001B0B8A" w:rsidP="001B0B8A">
      <w:pPr>
        <w:spacing w:after="0"/>
        <w:jc w:val="both"/>
        <w:rPr>
          <w:rFonts w:ascii="Times New Roman" w:eastAsia="Times New Roman" w:hAnsi="Times New Roman" w:cs="Times New Roman"/>
          <w:color w:val="000000" w:themeColor="text1"/>
          <w:sz w:val="28"/>
          <w:szCs w:val="28"/>
          <w:lang w:eastAsia="ru-RU"/>
        </w:rPr>
      </w:pPr>
      <w:r w:rsidRPr="001B0B8A">
        <w:rPr>
          <w:rFonts w:ascii="Times New Roman" w:eastAsia="Times New Roman" w:hAnsi="Times New Roman" w:cs="Times New Roman"/>
          <w:color w:val="000000"/>
          <w:sz w:val="28"/>
          <w:szCs w:val="28"/>
          <w:lang w:eastAsia="ru-RU"/>
        </w:rPr>
        <w:t xml:space="preserve">3. Знаменная группа выстраивается в две колонны по два человека – каждый держит угол флага. Руководитель знаменной группы держит передний правый </w:t>
      </w:r>
      <w:r w:rsidRPr="001B0B8A">
        <w:rPr>
          <w:rFonts w:ascii="Times New Roman" w:eastAsia="Times New Roman" w:hAnsi="Times New Roman" w:cs="Times New Roman"/>
          <w:color w:val="000000" w:themeColor="text1"/>
          <w:sz w:val="28"/>
          <w:szCs w:val="28"/>
          <w:lang w:eastAsia="ru-RU"/>
        </w:rPr>
        <w:t>край полотнища.</w:t>
      </w:r>
    </w:p>
    <w:p w:rsidR="001B0B8A" w:rsidRPr="001B0B8A" w:rsidRDefault="001B0B8A" w:rsidP="001B0B8A">
      <w:pPr>
        <w:spacing w:after="0"/>
        <w:jc w:val="both"/>
        <w:rPr>
          <w:rFonts w:ascii="Times New Roman" w:eastAsia="Times New Roman" w:hAnsi="Times New Roman" w:cs="Times New Roman"/>
          <w:color w:val="000000" w:themeColor="text1"/>
          <w:sz w:val="28"/>
          <w:szCs w:val="28"/>
          <w:lang w:eastAsia="ru-RU"/>
        </w:rPr>
      </w:pPr>
      <w:r w:rsidRPr="001B0B8A">
        <w:rPr>
          <w:rFonts w:ascii="Times New Roman" w:eastAsia="Times New Roman" w:hAnsi="Times New Roman" w:cs="Times New Roman"/>
          <w:color w:val="000000" w:themeColor="text1"/>
          <w:sz w:val="28"/>
          <w:szCs w:val="28"/>
          <w:lang w:eastAsia="ru-RU"/>
        </w:rPr>
        <w:t>4. Перед вносом Флага директор образовательной организации или ведущий мероприятия объявляет присутствующим: </w:t>
      </w:r>
      <w:r>
        <w:rPr>
          <w:rFonts w:ascii="Times New Roman" w:eastAsia="Times New Roman" w:hAnsi="Times New Roman" w:cs="Times New Roman"/>
          <w:color w:val="000000" w:themeColor="text1"/>
          <w:sz w:val="28"/>
          <w:szCs w:val="28"/>
          <w:lang w:eastAsia="ru-RU"/>
        </w:rPr>
        <w:t>«Внимание! Государственный флаг</w:t>
      </w:r>
      <w:r>
        <w:rPr>
          <w:rFonts w:ascii="Times New Roman" w:eastAsia="Times New Roman" w:hAnsi="Times New Roman" w:cs="Times New Roman"/>
          <w:color w:val="000000" w:themeColor="text1"/>
          <w:sz w:val="28"/>
          <w:szCs w:val="28"/>
          <w:lang w:eastAsia="ru-RU"/>
        </w:rPr>
        <w:tab/>
        <w:t>Российской</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1B0B8A">
        <w:rPr>
          <w:rFonts w:ascii="Times New Roman" w:eastAsia="Times New Roman" w:hAnsi="Times New Roman" w:cs="Times New Roman"/>
          <w:color w:val="000000" w:themeColor="text1"/>
          <w:sz w:val="28"/>
          <w:szCs w:val="28"/>
          <w:lang w:eastAsia="ru-RU"/>
        </w:rPr>
        <w:t>Федерации».</w:t>
      </w:r>
      <w:r w:rsidRPr="001B0B8A">
        <w:rPr>
          <w:rFonts w:ascii="Times New Roman" w:eastAsia="Times New Roman" w:hAnsi="Times New Roman" w:cs="Times New Roman"/>
          <w:color w:val="000000" w:themeColor="text1"/>
          <w:sz w:val="28"/>
          <w:szCs w:val="28"/>
          <w:shd w:val="clear" w:color="auto" w:fill="EEEEEE"/>
          <w:lang w:eastAsia="ru-RU"/>
        </w:rPr>
        <w:br/>
      </w:r>
      <w:r w:rsidRPr="001B0B8A">
        <w:rPr>
          <w:rFonts w:ascii="Times New Roman" w:eastAsia="Times New Roman" w:hAnsi="Times New Roman" w:cs="Times New Roman"/>
          <w:color w:val="000000" w:themeColor="text1"/>
          <w:sz w:val="28"/>
          <w:szCs w:val="28"/>
          <w:lang w:eastAsia="ru-RU"/>
        </w:rPr>
        <w:t>5. Знаменная группа вносит Флаг так, чтобы для большей части присутствующих он выглядел развернутым с расположением горизонтальных полос: верхней – белого, средней – синего и нижней – красного цвета. Оркестр исполняет Гимн. В ином случае Гимн исполняется с использованием технических средств воспроизведения звукозаписи.</w:t>
      </w:r>
    </w:p>
    <w:p w:rsidR="001B0B8A" w:rsidRPr="001B0B8A" w:rsidRDefault="001B0B8A" w:rsidP="001B0B8A">
      <w:pPr>
        <w:spacing w:after="0"/>
        <w:jc w:val="both"/>
        <w:rPr>
          <w:rFonts w:ascii="Times New Roman" w:eastAsia="Times New Roman" w:hAnsi="Times New Roman" w:cs="Times New Roman"/>
          <w:color w:val="000000" w:themeColor="text1"/>
          <w:sz w:val="28"/>
          <w:szCs w:val="28"/>
          <w:lang w:eastAsia="ru-RU"/>
        </w:rPr>
      </w:pPr>
      <w:r w:rsidRPr="001B0B8A">
        <w:rPr>
          <w:rFonts w:ascii="Times New Roman" w:eastAsia="Times New Roman" w:hAnsi="Times New Roman" w:cs="Times New Roman"/>
          <w:color w:val="000000" w:themeColor="text1"/>
          <w:sz w:val="28"/>
          <w:szCs w:val="28"/>
          <w:lang w:eastAsia="ru-RU"/>
        </w:rPr>
        <w:t>6. Знаменная группа останавливается перед присутствующими так, чтобы быть максимально в центре или посередине пе</w:t>
      </w:r>
      <w:r>
        <w:rPr>
          <w:rFonts w:ascii="Times New Roman" w:eastAsia="Times New Roman" w:hAnsi="Times New Roman" w:cs="Times New Roman"/>
          <w:color w:val="000000" w:themeColor="text1"/>
          <w:sz w:val="28"/>
          <w:szCs w:val="28"/>
          <w:lang w:eastAsia="ru-RU"/>
        </w:rPr>
        <w:t>ред присутствующими, либо перед</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директором</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t>образовательной</w:t>
      </w:r>
      <w:r>
        <w:rPr>
          <w:rFonts w:ascii="Times New Roman" w:eastAsia="Times New Roman" w:hAnsi="Times New Roman" w:cs="Times New Roman"/>
          <w:color w:val="000000" w:themeColor="text1"/>
          <w:sz w:val="28"/>
          <w:szCs w:val="28"/>
          <w:lang w:eastAsia="ru-RU"/>
        </w:rPr>
        <w:tab/>
      </w:r>
      <w:r>
        <w:rPr>
          <w:rFonts w:ascii="Times New Roman" w:eastAsia="Times New Roman" w:hAnsi="Times New Roman" w:cs="Times New Roman"/>
          <w:color w:val="000000" w:themeColor="text1"/>
          <w:sz w:val="28"/>
          <w:szCs w:val="28"/>
          <w:lang w:eastAsia="ru-RU"/>
        </w:rPr>
        <w:tab/>
      </w:r>
      <w:r w:rsidRPr="001B0B8A">
        <w:rPr>
          <w:rFonts w:ascii="Times New Roman" w:eastAsia="Times New Roman" w:hAnsi="Times New Roman" w:cs="Times New Roman"/>
          <w:color w:val="000000" w:themeColor="text1"/>
          <w:sz w:val="28"/>
          <w:szCs w:val="28"/>
          <w:lang w:eastAsia="ru-RU"/>
        </w:rPr>
        <w:t>организации.</w:t>
      </w:r>
      <w:r w:rsidRPr="001B0B8A">
        <w:rPr>
          <w:rFonts w:ascii="Times New Roman" w:eastAsia="Times New Roman" w:hAnsi="Times New Roman" w:cs="Times New Roman"/>
          <w:color w:val="000000" w:themeColor="text1"/>
          <w:sz w:val="28"/>
          <w:szCs w:val="28"/>
          <w:shd w:val="clear" w:color="auto" w:fill="EEEEEE"/>
          <w:lang w:eastAsia="ru-RU"/>
        </w:rPr>
        <w:br/>
      </w:r>
      <w:r w:rsidRPr="001B0B8A">
        <w:rPr>
          <w:rFonts w:ascii="Times New Roman" w:eastAsia="Times New Roman" w:hAnsi="Times New Roman" w:cs="Times New Roman"/>
          <w:color w:val="000000" w:themeColor="text1"/>
          <w:sz w:val="28"/>
          <w:szCs w:val="28"/>
          <w:lang w:eastAsia="ru-RU"/>
        </w:rPr>
        <w:t>7. Знаменная группа уносит Флаг после окончания исполнения Гимна или после окончания мероприятия, если оно было непродолжительным. В последнем случае перед началом выноса Флага директор образовательной организации или ведущий мероприятия объявляет присутствующим: «Внимание! Государственный флаг Российской Федерации». Вынос Флага может сопровождаться исполнением Гимна или быть без такового.</w:t>
      </w:r>
    </w:p>
    <w:p w:rsidR="001B0B8A" w:rsidRPr="001B0B8A" w:rsidRDefault="001B0B8A" w:rsidP="001B0B8A">
      <w:pPr>
        <w:spacing w:after="0"/>
        <w:jc w:val="both"/>
        <w:rPr>
          <w:rFonts w:ascii="Times New Roman" w:eastAsia="Times New Roman" w:hAnsi="Times New Roman" w:cs="Times New Roman"/>
          <w:color w:val="000000" w:themeColor="text1"/>
          <w:sz w:val="28"/>
          <w:szCs w:val="28"/>
          <w:lang w:eastAsia="ru-RU"/>
        </w:rPr>
      </w:pPr>
      <w:r w:rsidRPr="001B0B8A">
        <w:rPr>
          <w:rFonts w:ascii="Times New Roman" w:eastAsia="Times New Roman" w:hAnsi="Times New Roman" w:cs="Times New Roman"/>
          <w:color w:val="000000" w:themeColor="text1"/>
          <w:sz w:val="28"/>
          <w:szCs w:val="28"/>
          <w:lang w:eastAsia="ru-RU"/>
        </w:rPr>
        <w:t>8. После окончания церемонии руководитель знаменной группы отдает Флаг ответственному за хранение Флага.</w:t>
      </w:r>
    </w:p>
    <w:p w:rsidR="001B0B8A" w:rsidRDefault="001B0B8A" w:rsidP="001B0B8A">
      <w:pPr>
        <w:spacing w:after="0"/>
      </w:pPr>
    </w:p>
    <w:sectPr w:rsidR="001B0B8A" w:rsidSect="007533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A1E03"/>
    <w:multiLevelType w:val="multilevel"/>
    <w:tmpl w:val="FCE2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D52E0"/>
    <w:rsid w:val="001B0B8A"/>
    <w:rsid w:val="002D2F3A"/>
    <w:rsid w:val="002D52E0"/>
    <w:rsid w:val="002F2326"/>
    <w:rsid w:val="007527B9"/>
    <w:rsid w:val="00753392"/>
    <w:rsid w:val="00C17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52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D5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405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window.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2147</Words>
  <Characters>12241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dc:creator>
  <cp:lastModifiedBy>lol</cp:lastModifiedBy>
  <cp:revision>3</cp:revision>
  <dcterms:created xsi:type="dcterms:W3CDTF">2022-08-25T14:26:00Z</dcterms:created>
  <dcterms:modified xsi:type="dcterms:W3CDTF">2022-08-25T17:30:00Z</dcterms:modified>
</cp:coreProperties>
</file>