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F7" w:rsidRDefault="00E075F7" w:rsidP="00E075F7">
      <w:pPr>
        <w:pStyle w:val="a3"/>
        <w:rPr>
          <w:sz w:val="24"/>
        </w:rPr>
      </w:pPr>
      <w:bookmarkStart w:id="0" w:name="_Hlk116414418"/>
      <w:r>
        <w:rPr>
          <w:rFonts w:ascii="Times New Roman" w:hAnsi="Times New Roman"/>
          <w:sz w:val="18"/>
        </w:rPr>
        <w:t>МИНИСТЕРСТВО ОБРАЗОВАНИЯ ПЕНЗЕНСКОЙ ОБЛАСТИ</w:t>
      </w:r>
    </w:p>
    <w:p w:rsidR="00E075F7" w:rsidRDefault="00E075F7" w:rsidP="00E075F7">
      <w:pPr>
        <w:pStyle w:val="a5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E075F7" w:rsidRDefault="00E075F7" w:rsidP="00E075F7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075F7" w:rsidRDefault="00E075F7" w:rsidP="00E075F7"/>
    <w:p w:rsidR="00E075F7" w:rsidRDefault="00E075F7" w:rsidP="00E075F7">
      <w:pPr>
        <w:jc w:val="center"/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УТВЕРЖДАЮ</w:t>
      </w:r>
    </w:p>
    <w:p w:rsidR="00E075F7" w:rsidRDefault="001D69C3" w:rsidP="00E075F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  <w:r w:rsidR="00E075F7">
        <w:rPr>
          <w:b/>
          <w:bCs/>
          <w:sz w:val="20"/>
          <w:lang w:val="en-US"/>
        </w:rPr>
        <w:t>C</w:t>
      </w:r>
      <w:r w:rsidR="00E075F7">
        <w:rPr>
          <w:b/>
          <w:bCs/>
          <w:sz w:val="20"/>
        </w:rPr>
        <w:t>ОГЛАСОВАНО</w:t>
      </w:r>
      <w:r w:rsidR="00E075F7">
        <w:rPr>
          <w:b/>
          <w:bCs/>
          <w:sz w:val="20"/>
        </w:rPr>
        <w:tab/>
      </w:r>
      <w:r w:rsidR="00E075F7">
        <w:rPr>
          <w:b/>
          <w:bCs/>
          <w:sz w:val="20"/>
        </w:rPr>
        <w:tab/>
        <w:t xml:space="preserve">         </w:t>
      </w:r>
      <w:r>
        <w:rPr>
          <w:b/>
          <w:bCs/>
          <w:sz w:val="20"/>
        </w:rPr>
        <w:t xml:space="preserve">       </w:t>
      </w:r>
      <w:r w:rsidR="00E075F7">
        <w:rPr>
          <w:b/>
          <w:bCs/>
          <w:sz w:val="20"/>
        </w:rPr>
        <w:t xml:space="preserve"> ПРИНЯТА</w:t>
      </w:r>
      <w:r w:rsidR="00E075F7">
        <w:rPr>
          <w:b/>
          <w:bCs/>
          <w:sz w:val="20"/>
        </w:rPr>
        <w:tab/>
      </w:r>
      <w:r w:rsidR="00E075F7">
        <w:rPr>
          <w:b/>
          <w:bCs/>
          <w:sz w:val="20"/>
        </w:rPr>
        <w:tab/>
      </w:r>
      <w:r w:rsidR="00E075F7">
        <w:rPr>
          <w:b/>
          <w:bCs/>
          <w:sz w:val="20"/>
        </w:rPr>
        <w:tab/>
        <w:t xml:space="preserve">              </w:t>
      </w:r>
    </w:p>
    <w:p w:rsidR="00E075F7" w:rsidRDefault="00E075F7" w:rsidP="00E075F7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Директор:________Ж.Н.Емелина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E075F7" w:rsidRDefault="00E075F7" w:rsidP="00E075F7">
      <w:r>
        <w:rPr>
          <w:b/>
          <w:bCs/>
          <w:sz w:val="20"/>
          <w:u w:val="single"/>
        </w:rPr>
        <w:t xml:space="preserve">« 30 »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 </w:t>
      </w:r>
      <w:r>
        <w:rPr>
          <w:b/>
          <w:bCs/>
          <w:sz w:val="20"/>
          <w:u w:val="single"/>
        </w:rPr>
        <w:t xml:space="preserve">«  01  »        сентября                  </w:t>
      </w:r>
      <w:r>
        <w:rPr>
          <w:b/>
          <w:bCs/>
          <w:sz w:val="20"/>
        </w:rPr>
        <w:t>2023г.</w:t>
      </w: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pStyle w:val="1"/>
      </w:pPr>
    </w:p>
    <w:p w:rsidR="00E075F7" w:rsidRDefault="00E075F7" w:rsidP="00E075F7">
      <w:pPr>
        <w:pStyle w:val="1"/>
      </w:pPr>
    </w:p>
    <w:p w:rsidR="00E075F7" w:rsidRDefault="00E075F7" w:rsidP="00E075F7">
      <w:pPr>
        <w:pStyle w:val="1"/>
      </w:pPr>
    </w:p>
    <w:p w:rsidR="00E075F7" w:rsidRDefault="00E075F7" w:rsidP="00E075F7">
      <w:pPr>
        <w:pStyle w:val="1"/>
      </w:pPr>
      <w:r>
        <w:rPr>
          <w:sz w:val="32"/>
        </w:rPr>
        <w:t>РАБОЧАЯ ПРОГРАММА</w:t>
      </w:r>
    </w:p>
    <w:p w:rsidR="00E075F7" w:rsidRDefault="00E075F7" w:rsidP="00E075F7">
      <w:pPr>
        <w:jc w:val="center"/>
      </w:pPr>
    </w:p>
    <w:p w:rsidR="00E075F7" w:rsidRDefault="00E075F7" w:rsidP="00E075F7">
      <w:pPr>
        <w:pStyle w:val="2"/>
      </w:pPr>
      <w:r>
        <w:t xml:space="preserve">ПО </w:t>
      </w:r>
      <w:bookmarkStart w:id="1" w:name="_GoBack"/>
      <w:bookmarkEnd w:id="1"/>
      <w:r>
        <w:t>ПРЕДМЕТУ</w:t>
      </w:r>
    </w:p>
    <w:p w:rsidR="00E075F7" w:rsidRDefault="00E075F7" w:rsidP="00E075F7">
      <w:pPr>
        <w:pStyle w:val="2"/>
      </w:pPr>
      <w:r>
        <w:t xml:space="preserve"> «ЧЕЛОВЕК» </w:t>
      </w:r>
    </w:p>
    <w:p w:rsidR="00E075F7" w:rsidRDefault="00E075F7" w:rsidP="00E075F7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1Б класса</w:t>
      </w:r>
    </w:p>
    <w:p w:rsidR="00E075F7" w:rsidRDefault="00E075F7" w:rsidP="00E075F7">
      <w:pPr>
        <w:pStyle w:val="2"/>
        <w:jc w:val="left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  <w:r>
        <w:rPr>
          <w:b/>
          <w:bCs/>
          <w:sz w:val="32"/>
        </w:rPr>
        <w:t>ГКОУ «Кузнецкая школа-интернат»</w:t>
      </w: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right"/>
      </w:pPr>
      <w:r>
        <w:rPr>
          <w:sz w:val="28"/>
        </w:rPr>
        <w:t>Автор-составитель: Спиридонова Мария Ивановна</w:t>
      </w: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>
      <w:pPr>
        <w:jc w:val="center"/>
      </w:pPr>
    </w:p>
    <w:p w:rsidR="00E075F7" w:rsidRDefault="00E075F7" w:rsidP="00E075F7"/>
    <w:p w:rsidR="00E075F7" w:rsidRDefault="00E075F7" w:rsidP="00E075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E075F7" w:rsidRDefault="00E075F7" w:rsidP="00E075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E075F7" w:rsidRDefault="00E075F7" w:rsidP="00E075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E075F7" w:rsidRDefault="00E075F7" w:rsidP="00E075F7">
      <w:pPr>
        <w:ind w:left="3540"/>
        <w:rPr>
          <w:b/>
          <w:bCs/>
        </w:rPr>
      </w:pPr>
      <w:r>
        <w:rPr>
          <w:b/>
          <w:bCs/>
        </w:rPr>
        <w:t xml:space="preserve">                               Руководитель: Журавлёва С.В.</w:t>
      </w:r>
    </w:p>
    <w:p w:rsidR="00E075F7" w:rsidRDefault="00E075F7" w:rsidP="00E075F7">
      <w:pPr>
        <w:ind w:left="4248" w:firstLine="708"/>
      </w:pPr>
      <w:r>
        <w:rPr>
          <w:b/>
          <w:bCs/>
        </w:rPr>
        <w:t xml:space="preserve">        </w:t>
      </w:r>
      <w:r>
        <w:rPr>
          <w:b/>
          <w:bCs/>
          <w:u w:val="single"/>
        </w:rPr>
        <w:t>« 30 »      мая          2023г</w:t>
      </w:r>
      <w:r>
        <w:rPr>
          <w:b/>
          <w:bCs/>
        </w:rPr>
        <w:t>.</w:t>
      </w:r>
    </w:p>
    <w:p w:rsidR="00E075F7" w:rsidRDefault="00E075F7" w:rsidP="00E075F7">
      <w:pPr>
        <w:ind w:left="4248" w:firstLine="708"/>
      </w:pPr>
    </w:p>
    <w:p w:rsidR="00E075F7" w:rsidRDefault="00E075F7" w:rsidP="00E075F7">
      <w:pPr>
        <w:ind w:left="4248" w:firstLine="708"/>
      </w:pPr>
    </w:p>
    <w:p w:rsidR="00E075F7" w:rsidRDefault="00E075F7" w:rsidP="00E075F7">
      <w:pPr>
        <w:ind w:left="4248" w:firstLine="708"/>
      </w:pPr>
    </w:p>
    <w:p w:rsidR="00E075F7" w:rsidRDefault="00E075F7" w:rsidP="00E075F7">
      <w:pPr>
        <w:ind w:left="4248" w:firstLine="708"/>
        <w:jc w:val="center"/>
      </w:pPr>
    </w:p>
    <w:p w:rsidR="00E075F7" w:rsidRDefault="00E075F7" w:rsidP="00E075F7">
      <w:pPr>
        <w:ind w:left="4248" w:firstLine="708"/>
        <w:jc w:val="center"/>
      </w:pPr>
    </w:p>
    <w:p w:rsidR="00E075F7" w:rsidRDefault="00E075F7" w:rsidP="00E075F7">
      <w:pPr>
        <w:ind w:left="4248" w:firstLine="708"/>
        <w:jc w:val="center"/>
      </w:pPr>
    </w:p>
    <w:p w:rsidR="00E075F7" w:rsidRDefault="00E075F7" w:rsidP="00E075F7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E075F7" w:rsidRDefault="00E075F7" w:rsidP="00E075F7">
      <w:pPr>
        <w:jc w:val="center"/>
        <w:rPr>
          <w:sz w:val="18"/>
        </w:rPr>
      </w:pPr>
      <w:r>
        <w:rPr>
          <w:b/>
          <w:bCs/>
        </w:rPr>
        <w:t>2023 год</w:t>
      </w:r>
      <w:bookmarkEnd w:id="0"/>
    </w:p>
    <w:p w:rsidR="00E075F7" w:rsidRPr="00EA76A5" w:rsidRDefault="00E075F7" w:rsidP="00E075F7">
      <w:pPr>
        <w:jc w:val="center"/>
        <w:rPr>
          <w:rFonts w:cs="Times New Roman"/>
          <w:b/>
          <w:sz w:val="28"/>
          <w:szCs w:val="28"/>
        </w:rPr>
      </w:pPr>
      <w:r w:rsidRPr="00EA76A5">
        <w:rPr>
          <w:rFonts w:cs="Times New Roman"/>
          <w:b/>
          <w:sz w:val="28"/>
          <w:szCs w:val="28"/>
        </w:rPr>
        <w:lastRenderedPageBreak/>
        <w:t>Пояснительная записка.</w:t>
      </w:r>
    </w:p>
    <w:p w:rsidR="00E075F7" w:rsidRPr="00D610DE" w:rsidRDefault="00E075F7" w:rsidP="00E075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«Человек» 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0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D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DE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610DE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0DE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программы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DE">
        <w:rPr>
          <w:rFonts w:ascii="Times New Roman" w:hAnsi="Times New Roman" w:cs="Times New Roman"/>
          <w:sz w:val="28"/>
          <w:szCs w:val="28"/>
        </w:rPr>
        <w:t xml:space="preserve">АООП для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вариант 2, </w:t>
      </w:r>
      <w:r w:rsidRPr="00D610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 «Кузнецкая школа-интернат».</w:t>
      </w:r>
    </w:p>
    <w:p w:rsidR="00E075F7" w:rsidRPr="00D610DE" w:rsidRDefault="00E075F7" w:rsidP="00E075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i/>
          <w:sz w:val="28"/>
          <w:szCs w:val="28"/>
        </w:rPr>
        <w:t>Учебный предмет</w:t>
      </w:r>
      <w:r w:rsidRPr="00D610DE">
        <w:rPr>
          <w:rFonts w:ascii="Times New Roman" w:hAnsi="Times New Roman" w:cs="Times New Roman"/>
          <w:sz w:val="28"/>
          <w:szCs w:val="28"/>
        </w:rPr>
        <w:t xml:space="preserve"> «Человек» направлен на приобщение ребенка к социальному миру, который 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0DE">
        <w:rPr>
          <w:rFonts w:ascii="Times New Roman" w:hAnsi="Times New Roman" w:cs="Times New Roman"/>
          <w:sz w:val="28"/>
          <w:szCs w:val="28"/>
        </w:rPr>
        <w:t xml:space="preserve">обучения - формирование представлений о себе как целостном «Я» и своем ближайшем окружении и повышение уровня самостоятельности в процессе самообслуживания.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Образовательные задачи раздела «Представления о себе» направлены на формирование представлений о своем теле, о своих двигательных возможностях, ощущениях, о своих потребностях.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Раздел «Гигиена тела» включает задачи по формированию гигиенических навыков и умений: умываться, мыться под душем, чистить зубы, причесываться и т.д.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lastRenderedPageBreak/>
        <w:t xml:space="preserve">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Раздел «Прием пищи» предполагает обучение навыкам приема пищи и питья, использованию во время еды столовых приборов, пользованию салфеткой.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Раздел «Туалет» включает задачи по формированию навыков обслуживания себя в туалете.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семье, учится понимать окружающих людей, проявлять к ним внимание, общаться и взаимодействовать с ними.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 xml:space="preserve">Содержание разделов представлено с учетом возрастных особенностей. 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D610DE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D610DE">
        <w:rPr>
          <w:rFonts w:ascii="Times New Roman" w:hAnsi="Times New Roman" w:cs="Times New Roman"/>
          <w:sz w:val="28"/>
          <w:szCs w:val="28"/>
        </w:rPr>
        <w:t xml:space="preserve"> в плане усложнения самих навыков. 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(возможные) результаты освоения учебного предмета «Человек»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проявления невербальных средств коммуникации в конкретной ситуации взаимодействия со знакомыми сверстниками и взрослыми,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 соотнесение себя со своим именем, своим изображением на фотографии, отражением в зеркале;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отнесение себя к определенному полу;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внутренняя потребность соблюдать общепринятые правила появления в обществе (наличие одежды);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положительным формам взаимодействия </w:t>
      </w:r>
      <w:proofErr w:type="gramStart"/>
      <w:r w:rsidRPr="00D610D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610DE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положительное отношение к помощи педагога.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Предметные: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понимание слов, обозначающие части тела, действия и деятельность человека, его принадлежность;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наличие представлений о собственном теле: умение показывать отдельные части тела на себе, на фотографии (картинке);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распознавание своих ощущений, умение сообщить с помощью невербальных средств об ощущениях, состоянии здоровья;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наличие элементарных представлений о различиях по полу, возрасту;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наличие представления о правилах гигиены (уход за руками, зубами, ушами и т.д.);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с направляющей помощью взрослого может провести гигиеническую процедуру от начала до конца.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Базовые учебные действия.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Умение обучающегося контактировать </w:t>
      </w:r>
      <w:proofErr w:type="gramStart"/>
      <w:r w:rsidRPr="00D610DE">
        <w:rPr>
          <w:rFonts w:ascii="Times New Roman" w:hAnsi="Times New Roman" w:cs="Times New Roman"/>
          <w:iCs/>
          <w:color w:val="000000"/>
          <w:sz w:val="28"/>
          <w:szCs w:val="28"/>
        </w:rPr>
        <w:t>со</w:t>
      </w:r>
      <w:proofErr w:type="gramEnd"/>
      <w:r w:rsidRPr="00D610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взрослыми и сверстниками в знакомой ситуации взаимодействия доступными средствами коммуникации (включая альтернативные):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использовать невербальные и вербальные средства коммуникации в соответствии с общепринятыми нормами коммуникативного поведения;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выражение собственных потребностей и желаний доступными средствами коммуникации в разных ситуациях взаимодействия со знакомыми взрослыми.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Формирование учебного поведения: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 xml:space="preserve">-удерживать зрительный контакт «глаза в глаза» </w:t>
      </w:r>
      <w:proofErr w:type="gramStart"/>
      <w:r w:rsidRPr="00D610D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610DE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фиксация и прослеживание за действиями сверстника или знакомого взрослого в конкретной коммуникативной ситуации;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выполнять инструкции педагога: понимать жестовую инструкцию, инструкцию по картам, изображениям;</w:t>
      </w:r>
    </w:p>
    <w:p w:rsidR="00E075F7" w:rsidRPr="00D610DE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уметь проводить несложные наблюдения за деятельностью человека;</w:t>
      </w:r>
    </w:p>
    <w:p w:rsidR="00E075F7" w:rsidRDefault="00E075F7" w:rsidP="00E075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0DE">
        <w:rPr>
          <w:rFonts w:ascii="Times New Roman" w:hAnsi="Times New Roman" w:cs="Times New Roman"/>
          <w:color w:val="000000"/>
          <w:sz w:val="28"/>
          <w:szCs w:val="28"/>
        </w:rPr>
        <w:t>- умение выполнять действия по образцу и по подражанию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предмету «Человек» в 1Б классе рассчитана на 66 часов в год, 2 часа в неделю.</w:t>
      </w: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75F7" w:rsidRDefault="00E075F7" w:rsidP="00E075F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E02283" w:rsidRDefault="00E02283" w:rsidP="00E0228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  <w:sectPr w:rsidR="00E02283" w:rsidSect="00807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283" w:rsidRDefault="00E02283" w:rsidP="00E0228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Тематическое планирование </w:t>
      </w:r>
    </w:p>
    <w:p w:rsidR="00E02283" w:rsidRDefault="00E02283" w:rsidP="00E0228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 Человек» в 1Б классе (66 часов, 2 часа в неделю)</w:t>
      </w:r>
    </w:p>
    <w:p w:rsidR="00E02283" w:rsidRDefault="00E02283" w:rsidP="00E02283">
      <w:pPr>
        <w:pStyle w:val="Standard"/>
        <w:jc w:val="center"/>
        <w:rPr>
          <w:b/>
          <w:sz w:val="32"/>
          <w:szCs w:val="32"/>
        </w:rPr>
      </w:pPr>
    </w:p>
    <w:tbl>
      <w:tblPr>
        <w:tblW w:w="29108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663"/>
        <w:gridCol w:w="3852"/>
        <w:gridCol w:w="3094"/>
        <w:gridCol w:w="1158"/>
        <w:gridCol w:w="2511"/>
        <w:gridCol w:w="13814"/>
      </w:tblGrid>
      <w:tr w:rsidR="00E02283" w:rsidTr="00AE3014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Содержание          </w:t>
            </w:r>
          </w:p>
          <w:p w:rsidR="00E02283" w:rsidRDefault="00E02283" w:rsidP="00AE3014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материала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Цели</w:t>
            </w:r>
          </w:p>
          <w:p w:rsidR="00E02283" w:rsidRDefault="00E02283" w:rsidP="00AE3014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E02283" w:rsidTr="00AE301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widowControl/>
              <w:shd w:val="clear" w:color="auto" w:fill="FFFFFF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себе.</w:t>
            </w:r>
            <w:r w:rsidRPr="005549FA">
              <w:rPr>
                <w:rFonts w:eastAsiaTheme="minorHAnsi"/>
              </w:rPr>
              <w:t xml:space="preserve"> </w:t>
            </w:r>
            <w:r w:rsidRPr="00797FCD">
              <w:rPr>
                <w:rFonts w:eastAsiaTheme="minorHAnsi"/>
                <w:sz w:val="28"/>
                <w:szCs w:val="28"/>
              </w:rPr>
              <w:t>Идентификация себя со своим именем.</w:t>
            </w:r>
            <w:r w:rsidRPr="000C14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AE3FA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 w:rsidRPr="00AE3FA3">
              <w:rPr>
                <w:sz w:val="28"/>
                <w:szCs w:val="28"/>
              </w:rPr>
              <w:t>Формирование представлений о себе, осознание общности и различий с другими.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C1484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797FCD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мальчик, я –  девочка.</w:t>
            </w: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AE3FA3" w:rsidRDefault="00E02283" w:rsidP="00AE301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7FCD">
              <w:rPr>
                <w:sz w:val="28"/>
                <w:szCs w:val="28"/>
                <w:lang w:val="de-DE"/>
              </w:rPr>
              <w:t>Узнавание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различение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) 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мальчика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девочки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внешнему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97FCD">
              <w:rPr>
                <w:sz w:val="28"/>
                <w:szCs w:val="28"/>
                <w:lang w:val="de-DE"/>
              </w:rPr>
              <w:t>виду</w:t>
            </w:r>
            <w:proofErr w:type="spellEnd"/>
            <w:r w:rsidRPr="00797FCD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93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C1484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тела.</w:t>
            </w:r>
          </w:p>
        </w:tc>
        <w:tc>
          <w:tcPr>
            <w:tcW w:w="3852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797FCD" w:rsidRDefault="00E02283" w:rsidP="00AE3014">
            <w:pPr>
              <w:autoSpaceDE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97FCD">
              <w:rPr>
                <w:rFonts w:eastAsiaTheme="minorHAnsi"/>
                <w:sz w:val="28"/>
                <w:szCs w:val="28"/>
              </w:rPr>
              <w:t>Называние и различение частей тела: руки, ноги, голова, туловище.</w:t>
            </w:r>
          </w:p>
        </w:tc>
        <w:tc>
          <w:tcPr>
            <w:tcW w:w="3094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5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315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797FCD" w:rsidRDefault="00E02283" w:rsidP="00AE30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C1484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797FCD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  <w:r w:rsidRPr="00797FCD">
              <w:rPr>
                <w:sz w:val="28"/>
                <w:szCs w:val="28"/>
              </w:rPr>
              <w:t>Части тела: голова.</w:t>
            </w:r>
          </w:p>
          <w:p w:rsidR="00E02283" w:rsidRPr="00797FCD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797FCD" w:rsidRDefault="00E02283" w:rsidP="00AE30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97FCD">
              <w:rPr>
                <w:rFonts w:eastAsiaTheme="minorHAnsi"/>
                <w:sz w:val="28"/>
                <w:szCs w:val="28"/>
              </w:rPr>
              <w:t>Называние и различение частей тела: голова (волосы, нос, рот, зубы, уши, глаза).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0C1484" w:rsidRDefault="00E02283" w:rsidP="00AE30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1484">
              <w:rPr>
                <w:sz w:val="28"/>
                <w:szCs w:val="28"/>
              </w:rPr>
              <w:t xml:space="preserve"> Мои зубки, уход за зубами.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spacing w:line="276" w:lineRule="auto"/>
              <w:rPr>
                <w:sz w:val="28"/>
                <w:szCs w:val="28"/>
              </w:rPr>
            </w:pPr>
            <w:r w:rsidRPr="00AE3FA3">
              <w:rPr>
                <w:sz w:val="28"/>
                <w:szCs w:val="28"/>
              </w:rPr>
              <w:t>Формирование умения соблюдать режимные моменты</w:t>
            </w:r>
            <w:r>
              <w:rPr>
                <w:sz w:val="28"/>
                <w:szCs w:val="28"/>
              </w:rPr>
              <w:t>;</w:t>
            </w:r>
          </w:p>
          <w:p w:rsidR="00E02283" w:rsidRPr="00AE3FA3" w:rsidRDefault="00E02283" w:rsidP="00AE3014">
            <w:pPr>
              <w:spacing w:line="276" w:lineRule="auto"/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формирование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4B5E6C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  <w:r w:rsidRPr="004B5E6C">
              <w:rPr>
                <w:sz w:val="28"/>
                <w:szCs w:val="28"/>
              </w:rPr>
              <w:t>Мои глаза. Уход за глазами.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AE3FA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 w:rsidRPr="00AE3FA3">
              <w:rPr>
                <w:sz w:val="28"/>
                <w:szCs w:val="28"/>
              </w:rPr>
              <w:t xml:space="preserve">Формирование умения </w:t>
            </w:r>
            <w:r w:rsidRPr="00AE3FA3">
              <w:rPr>
                <w:sz w:val="28"/>
                <w:szCs w:val="28"/>
              </w:rPr>
              <w:lastRenderedPageBreak/>
              <w:t>соблюдать режимные моменты</w:t>
            </w:r>
            <w:r>
              <w:rPr>
                <w:sz w:val="28"/>
                <w:szCs w:val="28"/>
              </w:rPr>
              <w:t>;</w:t>
            </w:r>
            <w:r w:rsidRPr="002C5512">
              <w:rPr>
                <w:sz w:val="28"/>
                <w:szCs w:val="28"/>
              </w:rPr>
              <w:t xml:space="preserve"> формирование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283" w:rsidRDefault="00E02283" w:rsidP="00AE301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B75067" w:rsidRDefault="00E02283" w:rsidP="00AE301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4B5E6C" w:rsidRDefault="00E02283" w:rsidP="00AE3014">
            <w:pPr>
              <w:rPr>
                <w:iCs/>
                <w:sz w:val="28"/>
                <w:szCs w:val="28"/>
              </w:rPr>
            </w:pPr>
            <w:r w:rsidRPr="004B5E6C">
              <w:rPr>
                <w:sz w:val="28"/>
                <w:szCs w:val="28"/>
              </w:rPr>
              <w:t>Мои уши. Уход за ушами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AE3FA3">
              <w:rPr>
                <w:sz w:val="28"/>
                <w:szCs w:val="28"/>
              </w:rPr>
              <w:t>Формирование умения соблюдать режимные моменты</w:t>
            </w:r>
            <w:r>
              <w:rPr>
                <w:sz w:val="28"/>
                <w:szCs w:val="28"/>
              </w:rPr>
              <w:t>;</w:t>
            </w:r>
          </w:p>
          <w:p w:rsidR="00E02283" w:rsidRPr="00AE3FA3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формирование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241F85" w:rsidRDefault="00E02283" w:rsidP="00AE3014">
            <w:pPr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4B5E6C" w:rsidRDefault="00E02283" w:rsidP="00AE3014">
            <w:pPr>
              <w:jc w:val="center"/>
              <w:rPr>
                <w:iCs/>
                <w:sz w:val="28"/>
                <w:szCs w:val="28"/>
              </w:rPr>
            </w:pPr>
            <w:r w:rsidRPr="004B5E6C"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241F85" w:rsidRDefault="00E02283" w:rsidP="00AE3014">
            <w:pPr>
              <w:rPr>
                <w:b/>
                <w:iCs/>
                <w:sz w:val="28"/>
                <w:szCs w:val="28"/>
              </w:rPr>
            </w:pPr>
          </w:p>
        </w:tc>
      </w:tr>
      <w:tr w:rsidR="00E02283" w:rsidTr="00AE301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B75067" w:rsidRDefault="00E02283" w:rsidP="00AE301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4B5E6C" w:rsidRDefault="00E02283" w:rsidP="00AE3014">
            <w:pPr>
              <w:rPr>
                <w:iCs/>
                <w:sz w:val="28"/>
                <w:szCs w:val="28"/>
              </w:rPr>
            </w:pPr>
            <w:r w:rsidRPr="004B5E6C">
              <w:rPr>
                <w:sz w:val="28"/>
                <w:szCs w:val="28"/>
              </w:rPr>
              <w:t>Мой нос. Уход за носом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AE3FA3">
              <w:rPr>
                <w:sz w:val="28"/>
                <w:szCs w:val="28"/>
              </w:rPr>
              <w:t>Формирование умения соблюдать режимные моменты</w:t>
            </w:r>
            <w:r>
              <w:rPr>
                <w:sz w:val="28"/>
                <w:szCs w:val="28"/>
              </w:rPr>
              <w:t>;</w:t>
            </w:r>
          </w:p>
          <w:p w:rsidR="00E02283" w:rsidRPr="00AE3FA3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формирование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241F85" w:rsidRDefault="00E02283" w:rsidP="00AE3014">
            <w:pPr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4B5E6C" w:rsidRDefault="00E02283" w:rsidP="00AE3014">
            <w:pPr>
              <w:jc w:val="center"/>
              <w:rPr>
                <w:iCs/>
                <w:sz w:val="28"/>
                <w:szCs w:val="28"/>
              </w:rPr>
            </w:pPr>
            <w:r w:rsidRPr="004B5E6C"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Default="00E02283" w:rsidP="00AE3014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83" w:rsidRPr="00241F85" w:rsidRDefault="00E02283" w:rsidP="00AE3014">
            <w:pPr>
              <w:rPr>
                <w:b/>
                <w:iCs/>
                <w:sz w:val="28"/>
                <w:szCs w:val="28"/>
              </w:rPr>
            </w:pPr>
          </w:p>
        </w:tc>
      </w:tr>
    </w:tbl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965"/>
        <w:gridCol w:w="3703"/>
        <w:gridCol w:w="11"/>
        <w:gridCol w:w="3827"/>
        <w:gridCol w:w="3119"/>
        <w:gridCol w:w="57"/>
        <w:gridCol w:w="1218"/>
        <w:gridCol w:w="20"/>
        <w:gridCol w:w="2390"/>
      </w:tblGrid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4" w:type="dxa"/>
            <w:gridSpan w:val="2"/>
          </w:tcPr>
          <w:p w:rsidR="00E02283" w:rsidRPr="00797FCD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FCD">
              <w:rPr>
                <w:rFonts w:eastAsiaTheme="minorHAnsi"/>
                <w:sz w:val="28"/>
                <w:szCs w:val="28"/>
              </w:rPr>
              <w:t>Предметы санитарии и гигиены: мыло, полотенце, туалетная бумага.</w:t>
            </w:r>
          </w:p>
        </w:tc>
        <w:tc>
          <w:tcPr>
            <w:tcW w:w="3827" w:type="dxa"/>
          </w:tcPr>
          <w:p w:rsidR="00E02283" w:rsidRPr="00FB0202" w:rsidRDefault="00E02283" w:rsidP="00AE301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Формирование умения использовать только в личных целях предметы личной гигиены.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4" w:type="dxa"/>
            <w:gridSpan w:val="2"/>
          </w:tcPr>
          <w:p w:rsidR="00E02283" w:rsidRPr="004D4F65" w:rsidRDefault="00E02283" w:rsidP="00AE3014">
            <w:pPr>
              <w:autoSpaceDE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4D4F65">
              <w:rPr>
                <w:rFonts w:eastAsiaTheme="minorHAnsi"/>
                <w:sz w:val="28"/>
                <w:szCs w:val="28"/>
              </w:rPr>
              <w:t>Действия, связанные с гигиеной тела.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4D4F65">
              <w:rPr>
                <w:rFonts w:eastAsiaTheme="minorHAnsi"/>
                <w:sz w:val="28"/>
                <w:szCs w:val="28"/>
              </w:rPr>
              <w:t>Мытье  рук мылом.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4D4F65">
              <w:rPr>
                <w:sz w:val="28"/>
                <w:szCs w:val="28"/>
              </w:rPr>
              <w:t xml:space="preserve">Уход за ногтями. </w:t>
            </w:r>
          </w:p>
        </w:tc>
        <w:tc>
          <w:tcPr>
            <w:tcW w:w="3827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C5512">
              <w:rPr>
                <w:sz w:val="28"/>
                <w:szCs w:val="28"/>
              </w:rPr>
              <w:t>ормирование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4" w:type="dxa"/>
            <w:gridSpan w:val="2"/>
          </w:tcPr>
          <w:p w:rsidR="00E02283" w:rsidRPr="006C3C62" w:rsidRDefault="00E02283" w:rsidP="00AE3014">
            <w:pPr>
              <w:pStyle w:val="Standard"/>
              <w:snapToGrid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C62">
              <w:rPr>
                <w:sz w:val="28"/>
                <w:szCs w:val="28"/>
              </w:rPr>
              <w:t>Гигиенические процедуры после посещение туалета. Мытье рук, вытирание рук.</w:t>
            </w:r>
          </w:p>
        </w:tc>
        <w:tc>
          <w:tcPr>
            <w:tcW w:w="3827" w:type="dxa"/>
          </w:tcPr>
          <w:p w:rsidR="00E02283" w:rsidRPr="00EA7C9B" w:rsidRDefault="00E02283" w:rsidP="00AE3014">
            <w:pPr>
              <w:rPr>
                <w:b/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Обучение мытью рук после посещения туалета: соблюден</w:t>
            </w:r>
            <w:r>
              <w:rPr>
                <w:sz w:val="28"/>
                <w:szCs w:val="28"/>
              </w:rPr>
              <w:t>ие последовательности действий.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14" w:type="dxa"/>
            <w:gridSpan w:val="2"/>
          </w:tcPr>
          <w:p w:rsidR="00E02283" w:rsidRPr="006C3C62" w:rsidRDefault="00E02283" w:rsidP="00AE3014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3C62">
              <w:rPr>
                <w:sz w:val="28"/>
                <w:szCs w:val="28"/>
              </w:rPr>
              <w:t>Моё личное полотенце.</w:t>
            </w:r>
          </w:p>
        </w:tc>
        <w:tc>
          <w:tcPr>
            <w:tcW w:w="3827" w:type="dxa"/>
          </w:tcPr>
          <w:p w:rsidR="00E02283" w:rsidRPr="002A6111" w:rsidRDefault="00E02283" w:rsidP="00AE3014">
            <w:pPr>
              <w:rPr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Формирование умения использовать только в личных целях предметы личной гигиены.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6C3C62" w:rsidRDefault="00E02283" w:rsidP="00AE3014">
            <w:pPr>
              <w:jc w:val="center"/>
              <w:rPr>
                <w:sz w:val="28"/>
                <w:szCs w:val="28"/>
              </w:rPr>
            </w:pPr>
            <w:r w:rsidRPr="006C3C62">
              <w:rPr>
                <w:sz w:val="28"/>
                <w:szCs w:val="28"/>
              </w:rPr>
              <w:t>13</w:t>
            </w:r>
          </w:p>
        </w:tc>
        <w:tc>
          <w:tcPr>
            <w:tcW w:w="3714" w:type="dxa"/>
            <w:gridSpan w:val="2"/>
          </w:tcPr>
          <w:p w:rsidR="00E02283" w:rsidRPr="00FB0202" w:rsidRDefault="00E02283" w:rsidP="00AE3014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Полотенце для рук. Полотенце для ног.</w:t>
            </w:r>
          </w:p>
        </w:tc>
        <w:tc>
          <w:tcPr>
            <w:tcW w:w="3827" w:type="dxa"/>
          </w:tcPr>
          <w:p w:rsidR="00E02283" w:rsidRPr="00E945AF" w:rsidRDefault="00E02283" w:rsidP="00AE3014">
            <w:pPr>
              <w:rPr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Формирование умения использовать только в личных целях предметы личной гигиены.</w:t>
            </w:r>
            <w:r>
              <w:t xml:space="preserve"> 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707D9F" w:rsidRDefault="00E02283" w:rsidP="00AE3014">
            <w:pPr>
              <w:jc w:val="center"/>
              <w:rPr>
                <w:sz w:val="28"/>
                <w:szCs w:val="28"/>
              </w:rPr>
            </w:pPr>
            <w:r w:rsidRPr="00707D9F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14" w:type="dxa"/>
            <w:gridSpan w:val="2"/>
          </w:tcPr>
          <w:p w:rsidR="00E02283" w:rsidRPr="00A5705E" w:rsidRDefault="00E02283" w:rsidP="00AE3014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705E">
              <w:rPr>
                <w:rFonts w:eastAsiaTheme="minorHAnsi"/>
                <w:sz w:val="28"/>
                <w:szCs w:val="28"/>
              </w:rPr>
              <w:t>Предметы санитарии и гигиены: зубная паста, зубная щетка.</w:t>
            </w:r>
          </w:p>
        </w:tc>
        <w:tc>
          <w:tcPr>
            <w:tcW w:w="3827" w:type="dxa"/>
          </w:tcPr>
          <w:p w:rsidR="00E02283" w:rsidRPr="002A6111" w:rsidRDefault="00E02283" w:rsidP="00AE3014">
            <w:pPr>
              <w:rPr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Формирование умения использовать только в личных целях предметы личной гигиены.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14" w:type="dxa"/>
            <w:gridSpan w:val="2"/>
          </w:tcPr>
          <w:p w:rsidR="00E02283" w:rsidRPr="00A5705E" w:rsidRDefault="00E02283" w:rsidP="00AE3014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705E">
              <w:rPr>
                <w:rFonts w:eastAsiaTheme="minorHAnsi"/>
                <w:sz w:val="28"/>
                <w:szCs w:val="28"/>
              </w:rPr>
              <w:t>Расчесывание волос расческой.</w:t>
            </w:r>
          </w:p>
        </w:tc>
        <w:tc>
          <w:tcPr>
            <w:tcW w:w="3827" w:type="dxa"/>
          </w:tcPr>
          <w:p w:rsidR="00E02283" w:rsidRPr="00E945AF" w:rsidRDefault="00E02283" w:rsidP="00AE3014">
            <w:pPr>
              <w:rPr>
                <w:sz w:val="28"/>
                <w:szCs w:val="28"/>
              </w:rPr>
            </w:pPr>
            <w:r w:rsidRPr="002A6111">
              <w:rPr>
                <w:sz w:val="28"/>
                <w:szCs w:val="28"/>
              </w:rPr>
              <w:t>Формирование умения использовать только в личных целях предметы личной гигиены.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FB020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14" w:type="dxa"/>
            <w:gridSpan w:val="2"/>
          </w:tcPr>
          <w:p w:rsidR="00E02283" w:rsidRPr="006C3C62" w:rsidRDefault="00E02283" w:rsidP="00AE3014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3C62">
              <w:rPr>
                <w:sz w:val="28"/>
                <w:szCs w:val="28"/>
              </w:rPr>
              <w:t>Водные процедуры, душ.</w:t>
            </w:r>
          </w:p>
        </w:tc>
        <w:tc>
          <w:tcPr>
            <w:tcW w:w="3827" w:type="dxa"/>
          </w:tcPr>
          <w:p w:rsidR="00E02283" w:rsidRPr="001C0857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осознанного стремления использования  душа.</w:t>
            </w:r>
          </w:p>
        </w:tc>
        <w:tc>
          <w:tcPr>
            <w:tcW w:w="3119" w:type="dxa"/>
          </w:tcPr>
          <w:p w:rsidR="00E02283" w:rsidRPr="00194F84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642"/>
        </w:trPr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Предметы одежды: пальто, куртка, шуба, плащ. </w:t>
            </w: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Предметы одежды: шапка, шарф, варежки (перчатки). </w:t>
            </w:r>
          </w:p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Предметы одежды: свитер (джемпер, кофта), рубашка (блузка, футболка). </w:t>
            </w:r>
          </w:p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lastRenderedPageBreak/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 Предметы одежды: юбка (платье), брюки (джинсы, шорты).</w:t>
            </w: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Tr="00AE3014">
        <w:trPr>
          <w:trHeight w:val="701"/>
        </w:trPr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Предметы одежды: майка, трусы, носки (колготки).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Детали предметов одежды: пуговицы (молнии, заклепки), рукав (воротник, манжеты). </w:t>
            </w: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Закрепление навыков одевания и раздевания. Выворачивание одежды.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навыков одевания и раздевания</w:t>
            </w: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pStyle w:val="Standard"/>
              <w:snapToGrid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58BB">
              <w:rPr>
                <w:sz w:val="28"/>
                <w:szCs w:val="28"/>
              </w:rPr>
              <w:t>Виды одежды (нижняя одежда). Лицевая и изнаночная сторона.</w:t>
            </w:r>
          </w:p>
        </w:tc>
        <w:tc>
          <w:tcPr>
            <w:tcW w:w="3827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</w:p>
          <w:p w:rsidR="00E02283" w:rsidRPr="0040759F" w:rsidRDefault="00E02283" w:rsidP="00AE3014">
            <w:pPr>
              <w:rPr>
                <w:b/>
                <w:sz w:val="28"/>
                <w:szCs w:val="28"/>
              </w:rPr>
            </w:pPr>
            <w:r w:rsidRPr="00B837DD">
              <w:rPr>
                <w:sz w:val="28"/>
                <w:szCs w:val="28"/>
              </w:rPr>
              <w:t>Выворачивание одежды.</w:t>
            </w:r>
          </w:p>
        </w:tc>
        <w:tc>
          <w:tcPr>
            <w:tcW w:w="3119" w:type="dxa"/>
          </w:tcPr>
          <w:p w:rsidR="00E02283" w:rsidRPr="002C5512" w:rsidRDefault="00E02283" w:rsidP="00AE3014">
            <w:pPr>
              <w:rPr>
                <w:sz w:val="28"/>
                <w:szCs w:val="28"/>
              </w:rPr>
            </w:pPr>
            <w:r w:rsidRPr="002C5512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 w:rsidRPr="001158BB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8E4935" w:rsidRDefault="00E02283" w:rsidP="00AE3014">
            <w:pPr>
              <w:jc w:val="center"/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sz w:val="28"/>
                <w:szCs w:val="28"/>
              </w:rPr>
            </w:pPr>
            <w:r w:rsidRPr="001158BB">
              <w:rPr>
                <w:sz w:val="28"/>
                <w:szCs w:val="28"/>
              </w:rPr>
              <w:t>Виды одежды (верхняя одежда). Лицевая и изнаночная сторона.</w:t>
            </w:r>
          </w:p>
        </w:tc>
        <w:tc>
          <w:tcPr>
            <w:tcW w:w="3827" w:type="dxa"/>
          </w:tcPr>
          <w:p w:rsidR="00E02283" w:rsidRDefault="00E02283" w:rsidP="00AE3014">
            <w:r w:rsidRPr="0040759F">
              <w:rPr>
                <w:sz w:val="28"/>
                <w:szCs w:val="28"/>
              </w:rPr>
              <w:t>Формирование понятий о предметах одежды.</w:t>
            </w:r>
            <w:r>
              <w:t xml:space="preserve"> </w:t>
            </w:r>
            <w:r w:rsidRPr="00B837DD">
              <w:rPr>
                <w:sz w:val="28"/>
                <w:szCs w:val="28"/>
              </w:rPr>
              <w:t>Выворачивание одежды.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sz w:val="28"/>
                <w:szCs w:val="28"/>
              </w:rPr>
            </w:pPr>
            <w:r w:rsidRPr="001158BB">
              <w:rPr>
                <w:sz w:val="28"/>
                <w:szCs w:val="28"/>
              </w:rPr>
              <w:t xml:space="preserve">Виды обуви.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обуви.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Виды застё</w:t>
            </w:r>
            <w:r w:rsidRPr="001158BB">
              <w:rPr>
                <w:sz w:val="28"/>
                <w:szCs w:val="28"/>
              </w:rPr>
              <w:t>жек на обуви.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обуви.</w:t>
            </w:r>
            <w:r>
              <w:t xml:space="preserve"> </w:t>
            </w:r>
            <w:r w:rsidRPr="0040759F">
              <w:rPr>
                <w:sz w:val="28"/>
                <w:szCs w:val="28"/>
              </w:rPr>
              <w:t>Формирование умений расстегивания и застегивания липучек, молнии, пуговиц.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Расстегивание (развязывание) липучки </w:t>
            </w:r>
            <w:r w:rsidRPr="00D53247">
              <w:rPr>
                <w:sz w:val="28"/>
                <w:szCs w:val="28"/>
              </w:rPr>
              <w:lastRenderedPageBreak/>
              <w:t xml:space="preserve">(молнии, пуговицы, ремня, кнопки, шнурка).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lastRenderedPageBreak/>
              <w:t xml:space="preserve">Формирование умений расстегивания и застегивания </w:t>
            </w:r>
            <w:r w:rsidRPr="0040759F">
              <w:rPr>
                <w:sz w:val="28"/>
                <w:szCs w:val="28"/>
              </w:rPr>
              <w:lastRenderedPageBreak/>
              <w:t>липучек, молнии, пуговиц.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Замки, ремни, липучки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714" w:type="dxa"/>
            <w:gridSpan w:val="2"/>
          </w:tcPr>
          <w:p w:rsidR="00E02283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Правый и левый ботинок.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обуви.</w:t>
            </w:r>
            <w:r>
              <w:t xml:space="preserve"> </w:t>
            </w:r>
            <w:r w:rsidRPr="00B837DD">
              <w:rPr>
                <w:sz w:val="28"/>
                <w:szCs w:val="28"/>
              </w:rPr>
              <w:t>Формирование различения правого и левого предмета обуви.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Предметы обуви: сапоги (валенки), ботинки, кроссовки, туфли, сандалии, тапки.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понятий о предметах обуви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14" w:type="dxa"/>
            <w:gridSpan w:val="2"/>
          </w:tcPr>
          <w:p w:rsidR="00E02283" w:rsidRPr="00D53247" w:rsidRDefault="00E02283" w:rsidP="00AE3014">
            <w:pPr>
              <w:pStyle w:val="Default"/>
              <w:rPr>
                <w:sz w:val="28"/>
                <w:szCs w:val="28"/>
              </w:rPr>
            </w:pPr>
            <w:r w:rsidRPr="00D53247">
              <w:rPr>
                <w:sz w:val="28"/>
                <w:szCs w:val="28"/>
              </w:rPr>
              <w:t xml:space="preserve">Обувь зимняя, летняя, демисезонная. Выбор обуви в зависимости от погоды, сезона, предстоящего мероприятия.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выбирать обувь в зависимости от погоды и сезона.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14" w:type="dxa"/>
            <w:gridSpan w:val="2"/>
          </w:tcPr>
          <w:p w:rsidR="00E02283" w:rsidRPr="00015CAD" w:rsidRDefault="00E02283" w:rsidP="00AE3014">
            <w:pPr>
              <w:pStyle w:val="Default"/>
              <w:rPr>
                <w:sz w:val="28"/>
                <w:szCs w:val="28"/>
              </w:rPr>
            </w:pPr>
            <w:r w:rsidRPr="00015CAD">
              <w:rPr>
                <w:sz w:val="28"/>
                <w:szCs w:val="28"/>
              </w:rPr>
              <w:t xml:space="preserve">Уход за обувью. Предметы ухода.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умени</w:t>
            </w:r>
            <w:r>
              <w:rPr>
                <w:sz w:val="28"/>
                <w:szCs w:val="28"/>
              </w:rPr>
              <w:t>я ухаживать за своей обувью.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1158BB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14" w:type="dxa"/>
            <w:gridSpan w:val="2"/>
          </w:tcPr>
          <w:p w:rsidR="00E02283" w:rsidRPr="001931A2" w:rsidRDefault="00E02283" w:rsidP="00AE3014">
            <w:pPr>
              <w:pStyle w:val="Default"/>
              <w:rPr>
                <w:sz w:val="28"/>
                <w:szCs w:val="28"/>
              </w:rPr>
            </w:pPr>
            <w:r w:rsidRPr="001931A2">
              <w:rPr>
                <w:sz w:val="28"/>
                <w:szCs w:val="28"/>
              </w:rPr>
              <w:t xml:space="preserve">Головные уборы: шапка, шляпа, кепка, панама, платок.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 xml:space="preserve">Формирование понятий о </w:t>
            </w:r>
            <w:r>
              <w:rPr>
                <w:sz w:val="28"/>
                <w:szCs w:val="28"/>
              </w:rPr>
              <w:t>головных уборах.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931A2" w:rsidRDefault="00E02283" w:rsidP="00AE3014">
            <w:pPr>
              <w:jc w:val="center"/>
              <w:rPr>
                <w:sz w:val="28"/>
                <w:szCs w:val="28"/>
              </w:rPr>
            </w:pPr>
            <w:r w:rsidRPr="001931A2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14" w:type="dxa"/>
            <w:gridSpan w:val="2"/>
          </w:tcPr>
          <w:p w:rsidR="00E02283" w:rsidRPr="001931A2" w:rsidRDefault="00E02283" w:rsidP="00AE3014">
            <w:pPr>
              <w:pStyle w:val="Default"/>
              <w:rPr>
                <w:sz w:val="28"/>
                <w:szCs w:val="28"/>
              </w:rPr>
            </w:pPr>
            <w:r w:rsidRPr="001931A2">
              <w:rPr>
                <w:sz w:val="28"/>
                <w:szCs w:val="28"/>
              </w:rPr>
              <w:t xml:space="preserve">Различение по сезонам головных уборов. 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умени</w:t>
            </w:r>
            <w:r>
              <w:rPr>
                <w:sz w:val="28"/>
                <w:szCs w:val="28"/>
              </w:rPr>
              <w:t>я различать головные уборы по сезонам.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1931A2" w:rsidRDefault="00E02283" w:rsidP="00AE3014">
            <w:pPr>
              <w:jc w:val="center"/>
              <w:rPr>
                <w:sz w:val="28"/>
                <w:szCs w:val="28"/>
              </w:rPr>
            </w:pPr>
            <w:r w:rsidRPr="001931A2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14" w:type="dxa"/>
            <w:gridSpan w:val="2"/>
          </w:tcPr>
          <w:p w:rsidR="00E02283" w:rsidRPr="001931A2" w:rsidRDefault="00E02283" w:rsidP="00AE3014">
            <w:pPr>
              <w:pStyle w:val="Default"/>
              <w:rPr>
                <w:sz w:val="28"/>
                <w:szCs w:val="28"/>
              </w:rPr>
            </w:pPr>
            <w:r w:rsidRPr="001931A2">
              <w:rPr>
                <w:sz w:val="28"/>
                <w:szCs w:val="28"/>
              </w:rPr>
              <w:t>Контроль своего внешнего вида. Зеркало.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умени</w:t>
            </w:r>
            <w:r>
              <w:rPr>
                <w:sz w:val="28"/>
                <w:szCs w:val="28"/>
              </w:rPr>
              <w:t>я следить за своим внешним видом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зеркало</w:t>
            </w:r>
          </w:p>
        </w:tc>
        <w:tc>
          <w:tcPr>
            <w:tcW w:w="1275" w:type="dxa"/>
            <w:gridSpan w:val="2"/>
          </w:tcPr>
          <w:p w:rsidR="00E02283" w:rsidRPr="001931A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8BB">
              <w:rPr>
                <w:sz w:val="28"/>
                <w:szCs w:val="28"/>
              </w:rPr>
              <w:t xml:space="preserve">Режим дня. Утро. День. </w:t>
            </w:r>
            <w:r w:rsidRPr="001158BB">
              <w:rPr>
                <w:sz w:val="28"/>
                <w:szCs w:val="28"/>
              </w:rPr>
              <w:lastRenderedPageBreak/>
              <w:t>Вечер.</w:t>
            </w:r>
            <w:r>
              <w:rPr>
                <w:sz w:val="28"/>
                <w:szCs w:val="28"/>
              </w:rPr>
              <w:t xml:space="preserve"> Ночь.</w:t>
            </w:r>
          </w:p>
        </w:tc>
        <w:tc>
          <w:tcPr>
            <w:tcW w:w="3827" w:type="dxa"/>
          </w:tcPr>
          <w:p w:rsidR="00E02283" w:rsidRPr="00E74E01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понятия  режим</w:t>
            </w:r>
            <w:r w:rsidRPr="00E74E01">
              <w:rPr>
                <w:sz w:val="28"/>
                <w:szCs w:val="28"/>
              </w:rPr>
              <w:t xml:space="preserve"> </w:t>
            </w:r>
            <w:r w:rsidRPr="00E74E01">
              <w:rPr>
                <w:sz w:val="28"/>
                <w:szCs w:val="28"/>
              </w:rPr>
              <w:lastRenderedPageBreak/>
              <w:t>дня.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sz w:val="28"/>
                <w:szCs w:val="28"/>
              </w:rPr>
            </w:pPr>
            <w:r w:rsidRPr="001158BB">
              <w:rPr>
                <w:sz w:val="28"/>
                <w:szCs w:val="28"/>
              </w:rPr>
              <w:t>Правильное питание.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sz w:val="28"/>
                <w:szCs w:val="28"/>
              </w:rPr>
            </w:pPr>
            <w:r w:rsidRPr="001158BB">
              <w:rPr>
                <w:sz w:val="28"/>
                <w:szCs w:val="28"/>
              </w:rPr>
              <w:t>Овощи и фрукты в жизни человека.</w:t>
            </w:r>
          </w:p>
        </w:tc>
        <w:tc>
          <w:tcPr>
            <w:tcW w:w="3827" w:type="dxa"/>
          </w:tcPr>
          <w:p w:rsidR="00E02283" w:rsidRDefault="00E02283" w:rsidP="00AE3014">
            <w:pPr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E74E01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представления о разнообразие </w:t>
            </w:r>
            <w:r w:rsidRPr="00E74E01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овощей</w:t>
            </w:r>
            <w:r w:rsidRPr="00E74E01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E74E01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и</w:t>
            </w:r>
          </w:p>
          <w:p w:rsidR="00E02283" w:rsidRPr="00E74E01" w:rsidRDefault="00E02283" w:rsidP="00AE3014">
            <w:pPr>
              <w:rPr>
                <w:rFonts w:cs="Times New Roman"/>
                <w:sz w:val="28"/>
                <w:szCs w:val="28"/>
              </w:rPr>
            </w:pPr>
            <w:r w:rsidRPr="00E74E01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E74E01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фруктов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их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значении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E74E01">
              <w:rPr>
                <w:rFonts w:cs="Times New Roman"/>
                <w:sz w:val="28"/>
                <w:szCs w:val="28"/>
                <w:shd w:val="clear" w:color="auto" w:fill="FFFFFF"/>
              </w:rPr>
              <w:t>питании 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74E01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человека</w:t>
            </w:r>
            <w:r w:rsidRPr="00E74E01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14" w:type="dxa"/>
            <w:gridSpan w:val="2"/>
          </w:tcPr>
          <w:p w:rsidR="00E02283" w:rsidRPr="008F1B62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B62">
              <w:rPr>
                <w:sz w:val="28"/>
                <w:szCs w:val="28"/>
              </w:rPr>
              <w:t xml:space="preserve">Здоровье человека. Полезные продукты. </w:t>
            </w:r>
          </w:p>
        </w:tc>
        <w:tc>
          <w:tcPr>
            <w:tcW w:w="3827" w:type="dxa"/>
          </w:tcPr>
          <w:p w:rsidR="00E02283" w:rsidRPr="00E74E01" w:rsidRDefault="00E02283" w:rsidP="00AE3014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0759F"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3119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714" w:type="dxa"/>
            <w:gridSpan w:val="2"/>
          </w:tcPr>
          <w:p w:rsidR="00E02283" w:rsidRPr="008F1B62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B62">
              <w:rPr>
                <w:sz w:val="28"/>
                <w:szCs w:val="28"/>
              </w:rPr>
              <w:t>Вредные продукты. Правила хранения продуктов.</w:t>
            </w:r>
          </w:p>
        </w:tc>
        <w:tc>
          <w:tcPr>
            <w:tcW w:w="3827" w:type="dxa"/>
          </w:tcPr>
          <w:p w:rsidR="00E02283" w:rsidRPr="00E74E01" w:rsidRDefault="00E02283" w:rsidP="00AE3014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0759F"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3119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1931A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714" w:type="dxa"/>
            <w:gridSpan w:val="2"/>
          </w:tcPr>
          <w:p w:rsidR="00E02283" w:rsidRPr="001158BB" w:rsidRDefault="00E02283" w:rsidP="00AE3014">
            <w:pP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 w:rsidRPr="001158BB">
              <w:rPr>
                <w:sz w:val="28"/>
                <w:szCs w:val="28"/>
              </w:rPr>
              <w:t>Посуда. Стакан, чашка.</w:t>
            </w:r>
          </w:p>
        </w:tc>
        <w:tc>
          <w:tcPr>
            <w:tcW w:w="3827" w:type="dxa"/>
          </w:tcPr>
          <w:p w:rsidR="00E02283" w:rsidRPr="0040759F" w:rsidRDefault="00E02283" w:rsidP="00AE3014">
            <w:pPr>
              <w:rPr>
                <w:sz w:val="28"/>
                <w:szCs w:val="28"/>
              </w:rPr>
            </w:pPr>
            <w:r w:rsidRPr="0040759F">
              <w:rPr>
                <w:sz w:val="28"/>
                <w:szCs w:val="28"/>
              </w:rPr>
              <w:t>Знакомство с посудой и её назначением. Формирование умения пить из чашки, стакана.</w:t>
            </w:r>
          </w:p>
        </w:tc>
        <w:tc>
          <w:tcPr>
            <w:tcW w:w="3119" w:type="dxa"/>
          </w:tcPr>
          <w:p w:rsidR="00E02283" w:rsidRDefault="00E02283" w:rsidP="00AE3014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Default="00E02283" w:rsidP="00AE3014"/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703" w:type="dxa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 приборы. Ложка.</w:t>
            </w:r>
          </w:p>
        </w:tc>
        <w:tc>
          <w:tcPr>
            <w:tcW w:w="3838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столовыми приборами. Ложка её назначение.</w:t>
            </w:r>
          </w:p>
        </w:tc>
        <w:tc>
          <w:tcPr>
            <w:tcW w:w="3119" w:type="dxa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703" w:type="dxa"/>
          </w:tcPr>
          <w:p w:rsidR="00E02283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Столовые приборы. Вилка.</w:t>
            </w:r>
          </w:p>
        </w:tc>
        <w:tc>
          <w:tcPr>
            <w:tcW w:w="3838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столовыми приборами. Вилка её назначение.</w:t>
            </w:r>
          </w:p>
        </w:tc>
        <w:tc>
          <w:tcPr>
            <w:tcW w:w="3119" w:type="dxa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Tr="00AE3014">
        <w:tc>
          <w:tcPr>
            <w:tcW w:w="965" w:type="dxa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703" w:type="dxa"/>
          </w:tcPr>
          <w:p w:rsidR="00E02283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Столовые приборы. Тарелка.</w:t>
            </w:r>
          </w:p>
        </w:tc>
        <w:tc>
          <w:tcPr>
            <w:tcW w:w="3838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столовыми приборами. Тарелка её назначение.</w:t>
            </w:r>
          </w:p>
        </w:tc>
        <w:tc>
          <w:tcPr>
            <w:tcW w:w="3119" w:type="dxa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B4512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B45123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703" w:type="dxa"/>
          </w:tcPr>
          <w:p w:rsidR="00E02283" w:rsidRPr="000567DD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67DD">
              <w:rPr>
                <w:sz w:val="28"/>
                <w:szCs w:val="28"/>
              </w:rPr>
              <w:t>Сервировка стола. К нам пришли гости, накроем на стол.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умению сервировки стола.</w:t>
            </w:r>
          </w:p>
        </w:tc>
        <w:tc>
          <w:tcPr>
            <w:tcW w:w="3119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703" w:type="dxa"/>
          </w:tcPr>
          <w:p w:rsidR="00E02283" w:rsidRPr="000567DD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навыки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уборки стола после приема пищи «Помоги маме».</w:t>
            </w:r>
          </w:p>
        </w:tc>
        <w:tc>
          <w:tcPr>
            <w:tcW w:w="3838" w:type="dxa"/>
            <w:gridSpan w:val="2"/>
          </w:tcPr>
          <w:p w:rsidR="00E02283" w:rsidRPr="00B837DD" w:rsidRDefault="00E02283" w:rsidP="00AE3014">
            <w:pPr>
              <w:rPr>
                <w:sz w:val="28"/>
                <w:szCs w:val="28"/>
              </w:rPr>
            </w:pPr>
            <w:r w:rsidRPr="00B837DD">
              <w:rPr>
                <w:sz w:val="28"/>
                <w:szCs w:val="28"/>
              </w:rPr>
              <w:lastRenderedPageBreak/>
              <w:t xml:space="preserve">Обучение умению уборки </w:t>
            </w:r>
            <w:r w:rsidRPr="00B837DD">
              <w:rPr>
                <w:sz w:val="28"/>
                <w:szCs w:val="28"/>
              </w:rPr>
              <w:lastRenderedPageBreak/>
              <w:t>тарелки и чашки за собой, вытирание стола тряпкой.</w:t>
            </w:r>
          </w:p>
        </w:tc>
        <w:tc>
          <w:tcPr>
            <w:tcW w:w="3119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703" w:type="dxa"/>
          </w:tcPr>
          <w:p w:rsidR="00E02283" w:rsidRPr="001C0857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67DD">
              <w:rPr>
                <w:sz w:val="28"/>
                <w:szCs w:val="28"/>
              </w:rPr>
              <w:t>Культура поведения в столовой. Вежливые слова.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культурного поведения.</w:t>
            </w:r>
          </w:p>
        </w:tc>
        <w:tc>
          <w:tcPr>
            <w:tcW w:w="3119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275" w:type="dxa"/>
            <w:gridSpan w:val="2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703" w:type="dxa"/>
          </w:tcPr>
          <w:p w:rsidR="00E02283" w:rsidRPr="008F1B62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B62">
              <w:rPr>
                <w:sz w:val="28"/>
                <w:szCs w:val="28"/>
              </w:rPr>
              <w:t xml:space="preserve">Использование салфетки во время приема пищи. Культура поведения за столом. </w:t>
            </w:r>
          </w:p>
        </w:tc>
        <w:tc>
          <w:tcPr>
            <w:tcW w:w="3838" w:type="dxa"/>
            <w:gridSpan w:val="2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культурного поведения за столом.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703" w:type="dxa"/>
          </w:tcPr>
          <w:p w:rsidR="00E02283" w:rsidRPr="008F1B62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B62">
              <w:rPr>
                <w:sz w:val="28"/>
                <w:szCs w:val="28"/>
              </w:rPr>
              <w:t xml:space="preserve">Пользование ложкой при еде. Пользование вилкой при еде. </w:t>
            </w:r>
          </w:p>
        </w:tc>
        <w:tc>
          <w:tcPr>
            <w:tcW w:w="3838" w:type="dxa"/>
            <w:gridSpan w:val="2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пользоваться ложкой и вилкой во время еды.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703" w:type="dxa"/>
          </w:tcPr>
          <w:p w:rsidR="00E02283" w:rsidRPr="008F1B62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B62">
              <w:rPr>
                <w:sz w:val="28"/>
                <w:szCs w:val="28"/>
              </w:rPr>
              <w:t xml:space="preserve">Сообщение о желании пить. Наливание напитка в кружку. Питьё из соломинки, кружки. </w:t>
            </w:r>
          </w:p>
        </w:tc>
        <w:tc>
          <w:tcPr>
            <w:tcW w:w="3838" w:type="dxa"/>
            <w:gridSpan w:val="2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наливания напитка в кружку.</w:t>
            </w:r>
          </w:p>
        </w:tc>
        <w:tc>
          <w:tcPr>
            <w:tcW w:w="3119" w:type="dxa"/>
          </w:tcPr>
          <w:p w:rsidR="00E02283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Узнавание членов</w:t>
            </w:r>
            <w:r w:rsidRPr="003E5FC5">
              <w:rPr>
                <w:sz w:val="28"/>
                <w:szCs w:val="28"/>
              </w:rPr>
              <w:t xml:space="preserve"> семьи. </w:t>
            </w:r>
          </w:p>
        </w:tc>
        <w:tc>
          <w:tcPr>
            <w:tcW w:w="3838" w:type="dxa"/>
            <w:gridSpan w:val="2"/>
          </w:tcPr>
          <w:p w:rsidR="00E02283" w:rsidRPr="00B703E0" w:rsidRDefault="00E02283" w:rsidP="00AE3014">
            <w:pPr>
              <w:rPr>
                <w:sz w:val="28"/>
                <w:szCs w:val="28"/>
              </w:rPr>
            </w:pPr>
            <w:r w:rsidRPr="00B703E0">
              <w:rPr>
                <w:sz w:val="28"/>
                <w:szCs w:val="28"/>
              </w:rPr>
              <w:t>Формирование умения различать членов своей семьи</w:t>
            </w:r>
          </w:p>
        </w:tc>
        <w:tc>
          <w:tcPr>
            <w:tcW w:w="3176" w:type="dxa"/>
            <w:gridSpan w:val="2"/>
          </w:tcPr>
          <w:p w:rsidR="00E02283" w:rsidRPr="003E687D" w:rsidRDefault="00E02283" w:rsidP="00AE30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фото семьи</w:t>
            </w:r>
          </w:p>
        </w:tc>
        <w:tc>
          <w:tcPr>
            <w:tcW w:w="1238" w:type="dxa"/>
            <w:gridSpan w:val="2"/>
          </w:tcPr>
          <w:p w:rsidR="00E02283" w:rsidRPr="008F1B62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1B62">
              <w:rPr>
                <w:sz w:val="28"/>
                <w:szCs w:val="28"/>
              </w:rPr>
              <w:t>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Социальная роль в семье. Сын (дочь), брат (сестра), внук (внучка).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понятий: сын, дочь, брат, сестра, внук, внучка.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фото семьи</w:t>
            </w:r>
          </w:p>
        </w:tc>
        <w:tc>
          <w:tcPr>
            <w:tcW w:w="1238" w:type="dxa"/>
            <w:gridSpan w:val="2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Социальные роли членов семьи. Мама, папа, бабушка, дедушка, брат, сестра.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понятий:</w:t>
            </w:r>
            <w:r w:rsidRPr="003E5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3E5FC5">
              <w:rPr>
                <w:sz w:val="28"/>
                <w:szCs w:val="28"/>
              </w:rPr>
              <w:t>ама, папа, бабушка, дедушка, брат, сестра.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фото семьи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Посильная помощь в домашнем хозяйстве. </w:t>
            </w:r>
          </w:p>
        </w:tc>
        <w:tc>
          <w:tcPr>
            <w:tcW w:w="3838" w:type="dxa"/>
            <w:gridSpan w:val="2"/>
          </w:tcPr>
          <w:p w:rsidR="00E02283" w:rsidRPr="00B703E0" w:rsidRDefault="00E02283" w:rsidP="00AE3014">
            <w:pPr>
              <w:rPr>
                <w:sz w:val="28"/>
                <w:szCs w:val="28"/>
              </w:rPr>
            </w:pPr>
            <w:r w:rsidRPr="00B703E0">
              <w:rPr>
                <w:sz w:val="28"/>
                <w:szCs w:val="28"/>
              </w:rPr>
              <w:t>Обучение оказания посильной помощи в домашнем хозяйстве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Профессиональная деятельность членов семьи.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</w:t>
            </w:r>
            <w:r w:rsidRPr="003E5FC5">
              <w:rPr>
                <w:sz w:val="28"/>
                <w:szCs w:val="28"/>
              </w:rPr>
              <w:lastRenderedPageBreak/>
              <w:t>деятельность членов семьи.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>Безопасное поведение во время прогулки.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соблюдению правил безопасного поведения во время прогулки.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Спортивные игры в теплое время года.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подвижными играми в теплое время года.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Игрушки. Уборка (складывание) игрушек в специально отведённое место.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убирать на свои места игрушки.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Безопасное поведение дома.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правилам безопасности при нахождении дома.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proofErr w:type="gramStart"/>
            <w:r w:rsidRPr="003E5FC5">
              <w:rPr>
                <w:sz w:val="28"/>
                <w:szCs w:val="28"/>
              </w:rPr>
              <w:t xml:space="preserve">Называние своих действий: играю, пишу, читаю, гуляю, бегаю, сижу и т.д. </w:t>
            </w:r>
            <w:proofErr w:type="gramEnd"/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слов обозначающих действия.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703" w:type="dxa"/>
          </w:tcPr>
          <w:p w:rsidR="00E02283" w:rsidRPr="003E5FC5" w:rsidRDefault="00E02283" w:rsidP="00AE3014">
            <w:pPr>
              <w:pStyle w:val="Default"/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 xml:space="preserve">Закрепление умения выражать свои желания: пить, кушать, в туалет, играть, гулять, выйти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 w:rsidRPr="003E5FC5">
              <w:rPr>
                <w:sz w:val="28"/>
                <w:szCs w:val="28"/>
              </w:rPr>
              <w:t>Закрепление умения выражать свои желания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703" w:type="dxa"/>
          </w:tcPr>
          <w:p w:rsidR="00E02283" w:rsidRPr="00B703E0" w:rsidRDefault="00E02283" w:rsidP="00AE3014">
            <w:pPr>
              <w:pStyle w:val="Default"/>
              <w:rPr>
                <w:sz w:val="28"/>
                <w:szCs w:val="28"/>
              </w:rPr>
            </w:pPr>
            <w:r w:rsidRPr="00B703E0">
              <w:rPr>
                <w:sz w:val="28"/>
                <w:szCs w:val="28"/>
              </w:rPr>
              <w:t>Контроль внешнего вид</w:t>
            </w:r>
            <w:proofErr w:type="gramStart"/>
            <w:r w:rsidRPr="00B703E0">
              <w:rPr>
                <w:sz w:val="28"/>
                <w:szCs w:val="28"/>
              </w:rPr>
              <w:t>а-</w:t>
            </w:r>
            <w:proofErr w:type="gramEnd"/>
            <w:r w:rsidRPr="00B703E0">
              <w:rPr>
                <w:sz w:val="28"/>
                <w:szCs w:val="28"/>
              </w:rPr>
              <w:t xml:space="preserve"> зеркало. Закрепление умения следить за своим внешним видом.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 w:rsidRPr="00B703E0">
              <w:rPr>
                <w:sz w:val="28"/>
                <w:szCs w:val="28"/>
              </w:rPr>
              <w:t>Закрепление умения следить за своим внешним видом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зеркало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03" w:type="dxa"/>
          </w:tcPr>
          <w:p w:rsidR="00E02283" w:rsidRPr="00224E1F" w:rsidRDefault="00E02283" w:rsidP="00AE3014">
            <w:pPr>
              <w:pStyle w:val="Default"/>
              <w:rPr>
                <w:sz w:val="28"/>
                <w:szCs w:val="28"/>
              </w:rPr>
            </w:pPr>
            <w:r w:rsidRPr="00224E1F">
              <w:rPr>
                <w:sz w:val="28"/>
                <w:szCs w:val="28"/>
              </w:rPr>
              <w:t xml:space="preserve">Дни недели. Выходные и рабочие дни. 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последовательности дней недели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3703" w:type="dxa"/>
          </w:tcPr>
          <w:p w:rsidR="00E02283" w:rsidRPr="008F103C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03C">
              <w:rPr>
                <w:sz w:val="28"/>
                <w:szCs w:val="28"/>
              </w:rPr>
              <w:t xml:space="preserve">Составление рассказа о себе </w:t>
            </w:r>
            <w:r w:rsidRPr="008F103C">
              <w:rPr>
                <w:sz w:val="28"/>
                <w:szCs w:val="28"/>
              </w:rPr>
              <w:lastRenderedPageBreak/>
              <w:t>с использованием графического изображения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составления </w:t>
            </w:r>
            <w:r>
              <w:rPr>
                <w:sz w:val="28"/>
                <w:szCs w:val="28"/>
              </w:rPr>
              <w:lastRenderedPageBreak/>
              <w:t xml:space="preserve">рассказа </w:t>
            </w:r>
            <w:r w:rsidRPr="008F103C">
              <w:rPr>
                <w:sz w:val="28"/>
                <w:szCs w:val="28"/>
              </w:rPr>
              <w:t>с использованием графического изображения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703" w:type="dxa"/>
          </w:tcPr>
          <w:p w:rsidR="00E02283" w:rsidRPr="008F103C" w:rsidRDefault="00E02283" w:rsidP="00AE3014">
            <w:pPr>
              <w:pStyle w:val="Default"/>
              <w:rPr>
                <w:sz w:val="28"/>
                <w:szCs w:val="28"/>
              </w:rPr>
            </w:pPr>
            <w:r w:rsidRPr="008F103C">
              <w:rPr>
                <w:sz w:val="28"/>
                <w:szCs w:val="28"/>
              </w:rPr>
              <w:t>Обобщающий урок по теме: «Семья»</w:t>
            </w: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изученного материала по теме: «Семья»</w:t>
            </w:r>
          </w:p>
        </w:tc>
        <w:tc>
          <w:tcPr>
            <w:tcW w:w="3176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38" w:type="dxa"/>
            <w:gridSpan w:val="2"/>
          </w:tcPr>
          <w:p w:rsidR="00E02283" w:rsidRDefault="00E02283" w:rsidP="00A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  <w:tr w:rsidR="00E02283" w:rsidRPr="009753D6" w:rsidTr="00AE3014">
        <w:tc>
          <w:tcPr>
            <w:tcW w:w="965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E02283" w:rsidRPr="009753D6" w:rsidRDefault="00E02283" w:rsidP="00AE30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8" w:type="dxa"/>
            <w:gridSpan w:val="2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E02283" w:rsidRPr="001C0857" w:rsidRDefault="00E02283" w:rsidP="00AE3014">
            <w:pPr>
              <w:jc w:val="right"/>
              <w:rPr>
                <w:b/>
                <w:sz w:val="28"/>
                <w:szCs w:val="28"/>
              </w:rPr>
            </w:pPr>
            <w:r w:rsidRPr="001C085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8" w:type="dxa"/>
            <w:gridSpan w:val="2"/>
          </w:tcPr>
          <w:p w:rsidR="00E02283" w:rsidRPr="001C0857" w:rsidRDefault="00E02283" w:rsidP="00AE3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Pr="001C0857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90" w:type="dxa"/>
          </w:tcPr>
          <w:p w:rsidR="00E02283" w:rsidRPr="009753D6" w:rsidRDefault="00E02283" w:rsidP="00AE3014">
            <w:pPr>
              <w:rPr>
                <w:sz w:val="28"/>
                <w:szCs w:val="28"/>
              </w:rPr>
            </w:pPr>
          </w:p>
        </w:tc>
      </w:tr>
    </w:tbl>
    <w:p w:rsidR="00E02283" w:rsidRDefault="00E02283" w:rsidP="00E02283">
      <w:pPr>
        <w:rPr>
          <w:sz w:val="28"/>
          <w:szCs w:val="28"/>
        </w:rPr>
      </w:pPr>
    </w:p>
    <w:p w:rsidR="00E02283" w:rsidRDefault="00E02283" w:rsidP="00E02283">
      <w:pPr>
        <w:rPr>
          <w:sz w:val="28"/>
          <w:szCs w:val="28"/>
        </w:rPr>
      </w:pPr>
    </w:p>
    <w:p w:rsidR="00E075F7" w:rsidRDefault="00E075F7" w:rsidP="00A446C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  <w:sectPr w:rsidR="00E075F7" w:rsidSect="00E0228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A446CE" w:rsidRDefault="00A446CE" w:rsidP="00A446CE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920"/>
      </w:tblGrid>
      <w:tr w:rsidR="00A446CE" w:rsidTr="00D34EF8">
        <w:trPr>
          <w:trHeight w:val="13524"/>
        </w:trPr>
        <w:tc>
          <w:tcPr>
            <w:tcW w:w="8920" w:type="dxa"/>
            <w:tcBorders>
              <w:top w:val="nil"/>
              <w:bottom w:val="nil"/>
            </w:tcBorders>
            <w:hideMark/>
          </w:tcPr>
          <w:p w:rsidR="00A446CE" w:rsidRDefault="00A446CE" w:rsidP="00A446CE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Основное содержание по темам: (66ч.)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себе. Я – человек моё имя.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мальчик, я – девочка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люди разные. Светлые темные. Большой, маленький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частях тела. Части тела. Мои руки. Уход за руками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частях тела. Мои ноги. Уход за ногами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частях тела. Мой рот  и язычок. Уход за полостью рта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зубки. Уход за зубами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глаза. Уход за глазами.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уши. Уход за ушами.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нос. Уход за носом.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санитарии и гигиены: мыло: полотенце, туалетная бумага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Действия, связанные с гигиеной тела. Мытьё рук мылом. Уход за ногтями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 после посещения туалета. Мытье рук, вытирание  рук.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личное полотенце.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Полотенце для рук. Полотенце для ног.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Предметы санитарии и гигиены: зубная паста, зубная щётка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Расчёсывание волос расчёской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одежды: пальто, куртка, шуба, плащ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одежды: шапка, шарф, варежки (перчатки) 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одежды: свитер (джемпер, кофта), рубашка (блузка, футболка)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одежды: юбка (платье), брюки (джинсы, шорты)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Предметы одежды: майка, трусы, носки (колготки)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предметов одежды: пуговицы (молнии, заклёпки), рукав (воротник, манжеты)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одевания и раздевания. Выворачивание одежды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одежды (нижняя одежда). Лицевая и изнаночная сторона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одежды (верхняя одежда). Лицевая и изнаночная сторона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обуви.  Виды застёжек на обуви. –2.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Растёгивание</w:t>
            </w:r>
            <w:proofErr w:type="spellEnd"/>
            <w:r>
              <w:rPr>
                <w:sz w:val="28"/>
                <w:szCs w:val="28"/>
              </w:rPr>
              <w:t xml:space="preserve"> (развязывание) липучки (молнии, пуговицы, ремня, кнопки, шнурка)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Правый и левый ботинок.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Предметы обуви: сапоги (валенки), ботинки, кроссовки, туфли, сандалии, тапки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Обувь зимняя. Летняя, демисезонная. Выбор обуви и зависимости от погоды, сезона, предстоящего мероприятия – 2ч.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Уход за обувью. Предметы ухода – 1ч.</w:t>
            </w:r>
          </w:p>
          <w:p w:rsidR="00A446CE" w:rsidRDefault="00A446CE" w:rsidP="00D34EF8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Головные уборы: шапка, шляпа, панама, платок. – 2ч.</w:t>
            </w:r>
          </w:p>
          <w:p w:rsidR="00A446CE" w:rsidRDefault="00A446CE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по сезонам головных уборов – 1ч. дня. </w:t>
            </w:r>
          </w:p>
          <w:p w:rsidR="00A446CE" w:rsidRDefault="00A446CE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дня. Утро, день, вечер, ночь- 2ч.</w:t>
            </w:r>
          </w:p>
          <w:p w:rsidR="00A446CE" w:rsidRDefault="00A446CE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питание. Овощи и фрукты в жизни человека – 1ч.</w:t>
            </w:r>
          </w:p>
          <w:p w:rsidR="00A446CE" w:rsidRDefault="00A446CE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 в столовой – 1ч.</w:t>
            </w:r>
          </w:p>
          <w:p w:rsidR="00A446CE" w:rsidRDefault="00A446CE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учебному курсу «Человек» - 1ч.</w:t>
            </w:r>
          </w:p>
        </w:tc>
      </w:tr>
    </w:tbl>
    <w:p w:rsidR="008078D1" w:rsidRDefault="008078D1" w:rsidP="00A446CE">
      <w:pPr>
        <w:pStyle w:val="Standard"/>
        <w:jc w:val="center"/>
      </w:pPr>
    </w:p>
    <w:sectPr w:rsidR="008078D1" w:rsidSect="00E022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F7"/>
    <w:rsid w:val="001D69C3"/>
    <w:rsid w:val="002625E5"/>
    <w:rsid w:val="0056435B"/>
    <w:rsid w:val="008078D1"/>
    <w:rsid w:val="009C3D18"/>
    <w:rsid w:val="00A446CE"/>
    <w:rsid w:val="00BB4A3F"/>
    <w:rsid w:val="00E02283"/>
    <w:rsid w:val="00E0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F7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75F7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4">
    <w:name w:val="Название Знак"/>
    <w:basedOn w:val="a0"/>
    <w:link w:val="a3"/>
    <w:rsid w:val="00E075F7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customStyle="1" w:styleId="1">
    <w:name w:val="Çàãîëîâîê 1"/>
    <w:basedOn w:val="a"/>
    <w:next w:val="a"/>
    <w:rsid w:val="00E075F7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E075F7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5">
    <w:name w:val="Îñíîâíîé òåêñò"/>
    <w:basedOn w:val="a"/>
    <w:rsid w:val="00E075F7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E075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7">
    <w:name w:val="No Spacing"/>
    <w:uiPriority w:val="1"/>
    <w:qFormat/>
    <w:rsid w:val="00E075F7"/>
    <w:pPr>
      <w:spacing w:after="0" w:line="240" w:lineRule="auto"/>
    </w:pPr>
  </w:style>
  <w:style w:type="paragraph" w:customStyle="1" w:styleId="Standard">
    <w:name w:val="Standard"/>
    <w:rsid w:val="00E075F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E0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E075F7"/>
  </w:style>
  <w:style w:type="paragraph" w:customStyle="1" w:styleId="c9">
    <w:name w:val="c9"/>
    <w:basedOn w:val="a"/>
    <w:rsid w:val="00E075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2023-11-08T08:42:00Z</dcterms:created>
  <dcterms:modified xsi:type="dcterms:W3CDTF">2023-11-08T11:04:00Z</dcterms:modified>
</cp:coreProperties>
</file>