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74" w:rsidRDefault="00D044ED" w:rsidP="008E5E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>
        <w:rPr>
          <w:rFonts w:eastAsia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6pt">
            <v:imagedata r:id="rId6" o:title="положение о порядке посещения обучающимися по своему выбору мероприятий, проводимых в организации и не предусмотренных учебным планом"/>
          </v:shape>
        </w:pict>
      </w:r>
    </w:p>
    <w:p w:rsidR="00D044ED" w:rsidRDefault="00D044ED" w:rsidP="008E5E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lang w:val="en-US"/>
        </w:rPr>
      </w:pPr>
    </w:p>
    <w:p w:rsidR="00D044ED" w:rsidRDefault="00D044ED" w:rsidP="008E5E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lang w:val="en-US"/>
        </w:rPr>
      </w:pPr>
    </w:p>
    <w:p w:rsidR="00D044ED" w:rsidRDefault="00D044ED" w:rsidP="008E5E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lang w:val="en-US"/>
        </w:rPr>
      </w:pPr>
    </w:p>
    <w:p w:rsidR="00D044ED" w:rsidRDefault="00D044ED" w:rsidP="008E5E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  <w:lang w:val="en-US"/>
        </w:rPr>
      </w:pPr>
    </w:p>
    <w:p w:rsidR="00303974" w:rsidRDefault="00303974" w:rsidP="008E5E7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</w:rPr>
      </w:pPr>
      <w:bookmarkStart w:id="0" w:name="_GoBack"/>
      <w:bookmarkEnd w:id="0"/>
      <w:r>
        <w:rPr>
          <w:b/>
          <w:bCs/>
          <w:color w:val="333333"/>
        </w:rPr>
        <w:lastRenderedPageBreak/>
        <w:t>1. Общие положения</w:t>
      </w:r>
    </w:p>
    <w:p w:rsidR="00303974" w:rsidRPr="00776AEE" w:rsidRDefault="00303974" w:rsidP="0077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AEE">
        <w:rPr>
          <w:rFonts w:ascii="Times New Roman" w:hAnsi="Times New Roman"/>
          <w:bCs/>
          <w:color w:val="000000"/>
          <w:sz w:val="24"/>
          <w:szCs w:val="24"/>
        </w:rPr>
        <w:t xml:space="preserve">1.1. </w:t>
      </w:r>
      <w:proofErr w:type="gramStart"/>
      <w:r w:rsidRPr="00776AEE">
        <w:rPr>
          <w:rFonts w:ascii="Times New Roman" w:hAnsi="Times New Roman"/>
          <w:color w:val="000000"/>
          <w:sz w:val="24"/>
          <w:szCs w:val="24"/>
        </w:rPr>
        <w:t xml:space="preserve">Данное  </w:t>
      </w:r>
      <w:r w:rsidRPr="00776AEE">
        <w:rPr>
          <w:rFonts w:ascii="Times New Roman" w:hAnsi="Times New Roman"/>
          <w:bCs/>
          <w:color w:val="000000"/>
          <w:sz w:val="24"/>
          <w:szCs w:val="24"/>
        </w:rPr>
        <w:t xml:space="preserve">Положение о порядке посещения обучающимися по своему выбору </w:t>
      </w:r>
      <w:r w:rsidRPr="00776AEE">
        <w:rPr>
          <w:rFonts w:ascii="Times New Roman" w:hAnsi="Times New Roman"/>
          <w:bCs/>
          <w:sz w:val="24"/>
          <w:szCs w:val="24"/>
        </w:rPr>
        <w:t xml:space="preserve">мероприятий, проводимых в организации, осуществляющей образовательную деятельность, и не предусмотренных учебным планом </w:t>
      </w:r>
      <w:r w:rsidRPr="00776AEE">
        <w:rPr>
          <w:rFonts w:ascii="Times New Roman" w:hAnsi="Times New Roman"/>
          <w:sz w:val="24"/>
          <w:szCs w:val="24"/>
        </w:rPr>
        <w:t xml:space="preserve">разработано в соответствии с Федеральным законом </w:t>
      </w:r>
      <w:r w:rsidRPr="00776AEE">
        <w:rPr>
          <w:rFonts w:ascii="Times New Roman CYR" w:hAnsi="Times New Roman CYR" w:cs="Times New Roman CYR"/>
          <w:sz w:val="24"/>
          <w:szCs w:val="24"/>
        </w:rPr>
        <w:t>№ 273-ФЗ</w:t>
      </w:r>
      <w:r w:rsidRPr="00776AEE">
        <w:rPr>
          <w:rFonts w:ascii="Times New Roman" w:hAnsi="Times New Roman"/>
          <w:sz w:val="24"/>
          <w:szCs w:val="24"/>
        </w:rPr>
        <w:t xml:space="preserve"> от 29</w:t>
      </w:r>
      <w:r w:rsidRPr="00776AEE">
        <w:rPr>
          <w:rFonts w:ascii="Times New Roman CYR" w:hAnsi="Times New Roman CYR" w:cs="Times New Roman CYR"/>
          <w:sz w:val="24"/>
          <w:szCs w:val="24"/>
        </w:rPr>
        <w:t xml:space="preserve">.12.2012 </w:t>
      </w:r>
      <w:r w:rsidRPr="00776AEE">
        <w:rPr>
          <w:rFonts w:ascii="Times New Roman" w:hAnsi="Times New Roman"/>
          <w:sz w:val="24"/>
          <w:szCs w:val="24"/>
        </w:rPr>
        <w:t xml:space="preserve">«Об образовании в Российской Федерации» </w:t>
      </w:r>
      <w:r>
        <w:rPr>
          <w:rFonts w:ascii="Times New Roman" w:hAnsi="Times New Roman"/>
          <w:sz w:val="24"/>
          <w:szCs w:val="24"/>
        </w:rPr>
        <w:t>(</w:t>
      </w:r>
      <w:r w:rsidRPr="00776AEE">
        <w:rPr>
          <w:rFonts w:ascii="Times New Roman" w:hAnsi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 xml:space="preserve">последующими </w:t>
      </w:r>
      <w:r w:rsidRPr="00776AEE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зменениями)</w:t>
      </w:r>
      <w:r w:rsidRPr="00776AEE">
        <w:rPr>
          <w:rFonts w:ascii="Times New Roman" w:hAnsi="Times New Roman"/>
          <w:sz w:val="24"/>
          <w:szCs w:val="24"/>
        </w:rPr>
        <w:t xml:space="preserve">, </w:t>
      </w:r>
      <w:r w:rsidRPr="00776AEE">
        <w:rPr>
          <w:rFonts w:ascii="Times New Roman" w:hAnsi="Times New Roman"/>
          <w:color w:val="000000"/>
          <w:sz w:val="24"/>
          <w:szCs w:val="24"/>
        </w:rPr>
        <w:t>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 1.2. Данное Положение устанавливает правила посещения </w:t>
      </w:r>
      <w:proofErr w:type="gramStart"/>
      <w:r w:rsidRPr="00776AEE">
        <w:rPr>
          <w:rFonts w:ascii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 по своему выбору мероприятий, проводимых в </w:t>
      </w:r>
      <w:r>
        <w:rPr>
          <w:rFonts w:ascii="Times New Roman" w:hAnsi="Times New Roman"/>
          <w:bCs/>
          <w:sz w:val="24"/>
          <w:szCs w:val="24"/>
          <w:lang w:eastAsia="ru-RU"/>
        </w:rPr>
        <w:t>ГКОУ «Кузнецкая школа – интернат» (далее – Учреждение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) и не предусмотренных учебным планом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ГКОУ «Кузнецкая школа – интернат»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(далее также – мероприятия), 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а также права, обязанности и ответственность посетителей данных мероприятий.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1.3.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</w:t>
      </w:r>
      <w:r>
        <w:rPr>
          <w:rFonts w:ascii="Times New Roman" w:hAnsi="Times New Roman"/>
          <w:bCs/>
          <w:sz w:val="24"/>
          <w:szCs w:val="24"/>
          <w:lang w:eastAsia="ru-RU"/>
        </w:rPr>
        <w:t>которые проводятся в организации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Привлечение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1.4. 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К числу мероприятий, не предусмотренных учебным планом, относятся школьные праздники, тематические вечера, конкурсы, спортивные соревнования,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интеллектуальные игры, игры по станция</w:t>
      </w:r>
      <w:r>
        <w:rPr>
          <w:rFonts w:ascii="Times New Roman" w:hAnsi="Times New Roman"/>
          <w:bCs/>
          <w:sz w:val="24"/>
          <w:szCs w:val="24"/>
          <w:lang w:eastAsia="ru-RU"/>
        </w:rPr>
        <w:t>м, общешкольные балы, дискотеки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, утренники, праздники, творческие конкурсы и др. Формы проведения мероприятий определяют ответственные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за их проведение и (или) заместитель директора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776AEE">
        <w:rPr>
          <w:rFonts w:ascii="Times New Roman" w:hAnsi="Times New Roman"/>
          <w:sz w:val="24"/>
          <w:szCs w:val="24"/>
          <w:lang w:eastAsia="ru-RU"/>
        </w:rPr>
        <w:t xml:space="preserve"> воспитательной работе.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1.5. Мероприятия включаются в общешкольный план на текущий год, который утверждается приказом директ</w:t>
      </w:r>
      <w:r>
        <w:rPr>
          <w:rFonts w:ascii="Times New Roman" w:hAnsi="Times New Roman"/>
          <w:sz w:val="24"/>
          <w:szCs w:val="24"/>
          <w:lang w:eastAsia="ru-RU"/>
        </w:rPr>
        <w:t>ора и размещается на сайте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1.6. На мероприятии обязательно присутствие классных руководителей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воспитателей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, чьи классы принимают в нем участие, и (или) педагогических работников, назначенных на основании соответствующего приказа директора.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1.7.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 </w:t>
      </w:r>
    </w:p>
    <w:p w:rsidR="00303974" w:rsidRPr="00776AEE" w:rsidRDefault="00303974" w:rsidP="00F00A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303974" w:rsidRPr="00776AEE" w:rsidRDefault="00303974" w:rsidP="00F00A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b/>
          <w:bCs/>
          <w:sz w:val="24"/>
          <w:szCs w:val="24"/>
          <w:lang w:eastAsia="ru-RU"/>
        </w:rPr>
        <w:t>2. Правила проведения мероприятий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2.1. Состав </w:t>
      </w:r>
      <w:proofErr w:type="gramStart"/>
      <w:r w:rsidRPr="00776AE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AEE">
        <w:rPr>
          <w:rFonts w:ascii="Times New Roman" w:hAnsi="Times New Roman"/>
          <w:sz w:val="24"/>
          <w:szCs w:val="24"/>
          <w:lang w:eastAsia="ru-RU"/>
        </w:rPr>
        <w:t>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2.2. Начало мероприятия д</w:t>
      </w:r>
      <w:r>
        <w:rPr>
          <w:rFonts w:ascii="Times New Roman" w:hAnsi="Times New Roman"/>
          <w:sz w:val="24"/>
          <w:szCs w:val="24"/>
          <w:lang w:eastAsia="ru-RU"/>
        </w:rPr>
        <w:t>опускается не ранее чем через 40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минут после окончания учебных занятий. Мероприятие до</w:t>
      </w:r>
      <w:r>
        <w:rPr>
          <w:rFonts w:ascii="Times New Roman" w:hAnsi="Times New Roman"/>
          <w:sz w:val="24"/>
          <w:szCs w:val="24"/>
          <w:lang w:eastAsia="ru-RU"/>
        </w:rPr>
        <w:t>лжно оканчиваться не позднее 20.</w:t>
      </w:r>
      <w:r w:rsidRPr="00776AEE">
        <w:rPr>
          <w:rFonts w:ascii="Times New Roman" w:hAnsi="Times New Roman"/>
          <w:sz w:val="24"/>
          <w:szCs w:val="24"/>
          <w:lang w:eastAsia="ru-RU"/>
        </w:rPr>
        <w:t>00.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2.3.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Перед про</w:t>
      </w:r>
      <w:r>
        <w:rPr>
          <w:rFonts w:ascii="Times New Roman" w:hAnsi="Times New Roman"/>
          <w:bCs/>
          <w:sz w:val="24"/>
          <w:szCs w:val="24"/>
          <w:lang w:eastAsia="ru-RU"/>
        </w:rPr>
        <w:t>ведением мероприятия Учреждение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 может объявлять правила поведения и (или) проводить инструктаж. Участие обучающихся в объявлении правил поведения и (или) проведении инструктажа является обязательным.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2.4. Приход и уход с мероприятия осуществляется организованно, в порядке, установленном положением о проведении мероприятия.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2.5. Бесконтроль</w:t>
      </w:r>
      <w:r>
        <w:rPr>
          <w:rFonts w:ascii="Times New Roman" w:hAnsi="Times New Roman"/>
          <w:sz w:val="24"/>
          <w:szCs w:val="24"/>
          <w:lang w:eastAsia="ru-RU"/>
        </w:rPr>
        <w:t>ное хождение по помещениям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во время проведения мероприятия запрещается. Вход для посетителей в помещение, в котором проводится мероприятие, открывается за 10-15 минут до его начала. Вход посетителей на мероприятие после его начала разрешается только по согласованию с ответственным лицом.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lastRenderedPageBreak/>
        <w:t>2.6. Присутствие на внеклассных мероприятиях лиц, не обучающих</w:t>
      </w:r>
      <w:r>
        <w:rPr>
          <w:rFonts w:ascii="Times New Roman" w:hAnsi="Times New Roman"/>
          <w:sz w:val="24"/>
          <w:szCs w:val="24"/>
          <w:lang w:eastAsia="ru-RU"/>
        </w:rPr>
        <w:t>ся в Учреждении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, допустимо только с разрешения ответственного за проведение мероприятия (заместителя директора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776AEE">
        <w:rPr>
          <w:rFonts w:ascii="Times New Roman" w:hAnsi="Times New Roman"/>
          <w:sz w:val="24"/>
          <w:szCs w:val="24"/>
          <w:lang w:eastAsia="ru-RU"/>
        </w:rPr>
        <w:t>воспитательной работе, дежурного администратора).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2.7. Во время проведения мероприятия все участники должны соблюдать правила техники безопасности, правила внутреннего трудового распорядка для обучающ</w:t>
      </w:r>
      <w:r>
        <w:rPr>
          <w:rFonts w:ascii="Times New Roman" w:hAnsi="Times New Roman"/>
          <w:sz w:val="24"/>
          <w:szCs w:val="24"/>
          <w:lang w:eastAsia="ru-RU"/>
        </w:rPr>
        <w:t>ихся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и настоящие правила о порядке посещения </w:t>
      </w:r>
      <w:proofErr w:type="gramStart"/>
      <w:r w:rsidRPr="00776AEE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6AEE">
        <w:rPr>
          <w:rFonts w:ascii="Times New Roman" w:hAnsi="Times New Roman"/>
          <w:sz w:val="24"/>
          <w:szCs w:val="24"/>
          <w:lang w:eastAsia="ru-RU"/>
        </w:rPr>
        <w:t xml:space="preserve"> по своему выбору мероприятий, не предусмотренных учебным планом, которые проводят</w:t>
      </w:r>
      <w:r>
        <w:rPr>
          <w:rFonts w:ascii="Times New Roman" w:hAnsi="Times New Roman"/>
          <w:sz w:val="24"/>
          <w:szCs w:val="24"/>
          <w:lang w:eastAsia="ru-RU"/>
        </w:rPr>
        <w:t>ся в Учреждении</w:t>
      </w:r>
      <w:r w:rsidRPr="00776AEE">
        <w:rPr>
          <w:rFonts w:ascii="Times New Roman" w:hAnsi="Times New Roman"/>
          <w:sz w:val="24"/>
          <w:szCs w:val="24"/>
          <w:lang w:eastAsia="ru-RU"/>
        </w:rPr>
        <w:t>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2.8. Запрещается своими действиями нарушать порядок проведения мероприятия или способствовать его срыву.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2.9. Посетителям мероприятий запрещается: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приносить с собой и (или) употреблять алкогольные напитки, наркотические и токсические средства;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находиться в неопрятном виде;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вносить большие портфели и сумки в помещение, в котором проводится мероприятие;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курить в помещениях и на территории школы;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приводить и приносить с собой животных;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проникать в служебные и производс</w:t>
      </w:r>
      <w:r>
        <w:rPr>
          <w:rFonts w:ascii="Times New Roman" w:hAnsi="Times New Roman"/>
          <w:sz w:val="24"/>
          <w:szCs w:val="24"/>
          <w:lang w:eastAsia="ru-RU"/>
        </w:rPr>
        <w:t>твенные помещения школы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и другие технические помещения;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за</w:t>
      </w:r>
      <w:r>
        <w:rPr>
          <w:rFonts w:ascii="Times New Roman" w:hAnsi="Times New Roman"/>
          <w:sz w:val="24"/>
          <w:szCs w:val="24"/>
          <w:lang w:eastAsia="ru-RU"/>
        </w:rPr>
        <w:t>бираться на ограждения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>, осветительные устройства, несущие конструкции, портить оборудование и элементы оформления мероприятия;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совершать поступки, унижающие или оскорбляющие человеческое достоинство других посетит</w:t>
      </w:r>
      <w:r>
        <w:rPr>
          <w:rFonts w:ascii="Times New Roman" w:hAnsi="Times New Roman"/>
          <w:sz w:val="24"/>
          <w:szCs w:val="24"/>
          <w:lang w:eastAsia="ru-RU"/>
        </w:rPr>
        <w:t>елей, работников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>, службы охраны;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наносить любые надписи в здание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школы, а также на прилегающ</w:t>
      </w:r>
      <w:r>
        <w:rPr>
          <w:rFonts w:ascii="Times New Roman" w:hAnsi="Times New Roman"/>
          <w:sz w:val="24"/>
          <w:szCs w:val="24"/>
          <w:lang w:eastAsia="ru-RU"/>
        </w:rPr>
        <w:t>их к Учреждению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тротуарных дорожках и на внешних стенах здания школы;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площади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>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или нет;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</w:t>
      </w:r>
      <w:r>
        <w:rPr>
          <w:rFonts w:ascii="Times New Roman" w:hAnsi="Times New Roman"/>
          <w:sz w:val="24"/>
          <w:szCs w:val="24"/>
          <w:lang w:eastAsia="ru-RU"/>
        </w:rPr>
        <w:t>етителей, работников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>, службу охраны;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проявлять неуважение к пос</w:t>
      </w:r>
      <w:r>
        <w:rPr>
          <w:rFonts w:ascii="Times New Roman" w:hAnsi="Times New Roman"/>
          <w:sz w:val="24"/>
          <w:szCs w:val="24"/>
          <w:lang w:eastAsia="ru-RU"/>
        </w:rPr>
        <w:t>етителям, работникам Учреждения</w:t>
      </w:r>
      <w:r w:rsidRPr="00776AEE">
        <w:rPr>
          <w:rFonts w:ascii="Times New Roman" w:hAnsi="Times New Roman"/>
          <w:sz w:val="24"/>
          <w:szCs w:val="24"/>
          <w:lang w:eastAsia="ru-RU"/>
        </w:rPr>
        <w:t>, службе охраны;</w:t>
      </w:r>
    </w:p>
    <w:p w:rsidR="00303974" w:rsidRPr="00776AEE" w:rsidRDefault="00303974" w:rsidP="00776AE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приносить с собой напитки и еду (в том числе мороженое).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2.10. Пос</w:t>
      </w:r>
      <w:r>
        <w:rPr>
          <w:rFonts w:ascii="Times New Roman" w:hAnsi="Times New Roman"/>
          <w:sz w:val="24"/>
          <w:szCs w:val="24"/>
          <w:lang w:eastAsia="ru-RU"/>
        </w:rPr>
        <w:t>етители, причинившие Учреждению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ущерб, компенсируют его, а также несут иную ответственность в случаях, предусмотренных действующим законодательством.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2.11. Посетители, имеющие неопрятный вид, на мероприятие не допускаются (администрация школы оставляет за собой право оценивать соответствие внешнего вида посетителей формату и имиджу мероприятия). 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2.12.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303974" w:rsidRPr="00776AEE" w:rsidRDefault="00303974" w:rsidP="00F00A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3974" w:rsidRPr="00776AEE" w:rsidRDefault="00303974" w:rsidP="00F00A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Права и обязанности </w:t>
      </w:r>
      <w:proofErr w:type="gramStart"/>
      <w:r w:rsidRPr="00776AEE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3.1.Обучающиеся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lastRenderedPageBreak/>
        <w:t>3.2. Обучающиеся имеют право исп</w:t>
      </w:r>
      <w:r>
        <w:rPr>
          <w:rFonts w:ascii="Times New Roman" w:hAnsi="Times New Roman"/>
          <w:sz w:val="24"/>
          <w:szCs w:val="24"/>
          <w:lang w:eastAsia="ru-RU"/>
        </w:rPr>
        <w:t xml:space="preserve">ользовать плакаты, лозунги,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рече</w:t>
      </w:r>
      <w:r w:rsidRPr="00776AEE">
        <w:rPr>
          <w:rFonts w:ascii="Times New Roman" w:hAnsi="Times New Roman"/>
          <w:sz w:val="24"/>
          <w:szCs w:val="24"/>
          <w:lang w:eastAsia="ru-RU"/>
        </w:rPr>
        <w:t>вки</w:t>
      </w:r>
      <w:proofErr w:type="spellEnd"/>
      <w:r w:rsidRPr="00776AEE">
        <w:rPr>
          <w:rFonts w:ascii="Times New Roman" w:hAnsi="Times New Roman"/>
          <w:sz w:val="24"/>
          <w:szCs w:val="24"/>
          <w:lang w:eastAsia="ru-RU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мероприятия),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а также по разр</w:t>
      </w:r>
      <w:r>
        <w:rPr>
          <w:rFonts w:ascii="Times New Roman" w:hAnsi="Times New Roman"/>
          <w:bCs/>
          <w:sz w:val="24"/>
          <w:szCs w:val="24"/>
          <w:lang w:eastAsia="ru-RU"/>
        </w:rPr>
        <w:t>ешению представителя Учреждения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, ответственного за проведение мероприятия, духовые приспособления для извлечения звуков (дудки и горны).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3.3. Обучающиеся обязаны:</w:t>
      </w:r>
    </w:p>
    <w:p w:rsidR="00303974" w:rsidRPr="00776AEE" w:rsidRDefault="00303974" w:rsidP="00776A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поддерживать чистоту и порядок на мероприятиях;</w:t>
      </w:r>
    </w:p>
    <w:p w:rsidR="00303974" w:rsidRPr="00776AEE" w:rsidRDefault="00303974" w:rsidP="00776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выполнять требования ответственных лиц;</w:t>
      </w:r>
    </w:p>
    <w:p w:rsidR="00303974" w:rsidRPr="00776AEE" w:rsidRDefault="00303974" w:rsidP="00776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незамедлительно сообщать ответственным лицам о случаях обнаружения подозрительных предметов, вещей, о случаях возникновения задымления или пожара; </w:t>
      </w:r>
    </w:p>
    <w:p w:rsidR="00303974" w:rsidRPr="00776AEE" w:rsidRDefault="00303974" w:rsidP="00776AE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303974" w:rsidRPr="00ED1781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3.4. </w:t>
      </w:r>
      <w:r w:rsidRPr="00ED1781">
        <w:rPr>
          <w:rFonts w:ascii="Times New Roman" w:hAnsi="Times New Roman"/>
          <w:bCs/>
          <w:sz w:val="24"/>
          <w:szCs w:val="24"/>
          <w:lang w:eastAsia="ru-RU"/>
        </w:rPr>
        <w:t>Обучающимся запрещается:</w:t>
      </w:r>
    </w:p>
    <w:p w:rsidR="00303974" w:rsidRPr="00776AEE" w:rsidRDefault="00303974" w:rsidP="00776A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hAnsi="Times New Roman"/>
          <w:bCs/>
          <w:sz w:val="24"/>
          <w:szCs w:val="24"/>
          <w:lang w:eastAsia="ru-RU"/>
        </w:rPr>
        <w:t>приводить на мероприятия посторонних лиц без согласова</w:t>
      </w:r>
      <w:r>
        <w:rPr>
          <w:rFonts w:ascii="Times New Roman" w:hAnsi="Times New Roman"/>
          <w:bCs/>
          <w:sz w:val="24"/>
          <w:szCs w:val="24"/>
          <w:lang w:eastAsia="ru-RU"/>
        </w:rPr>
        <w:t>ния с представителем Учреждения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, ответственного за проведение мероприятия;</w:t>
      </w:r>
    </w:p>
    <w:p w:rsidR="00303974" w:rsidRPr="00776AEE" w:rsidRDefault="00303974" w:rsidP="00776AE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6AEE">
        <w:rPr>
          <w:rFonts w:ascii="Times New Roman" w:hAnsi="Times New Roman"/>
          <w:bCs/>
          <w:sz w:val="24"/>
          <w:szCs w:val="24"/>
          <w:lang w:eastAsia="ru-RU"/>
        </w:rPr>
        <w:t>проносить в место проведения мероприятия и использовать технические средства, способные помешать проведению мероприятия или его участникам (лазерные устройства, фонари), радиостанции, средства звукоусиления.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3.5.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Обучающиеся, не соблюдающие требования, установленные настоящим порядком, или отказывающиеся от их соблюдения, не допускаются в места прове</w:t>
      </w:r>
      <w:r>
        <w:rPr>
          <w:rFonts w:ascii="Times New Roman" w:hAnsi="Times New Roman"/>
          <w:bCs/>
          <w:sz w:val="24"/>
          <w:szCs w:val="24"/>
          <w:lang w:eastAsia="ru-RU"/>
        </w:rPr>
        <w:t>дения мероприятий, могут быть с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 них удалены. К таким обучающимся могут быть применены меры дисциплинарного взыскания в соответствии с законодательством Российской Федерации.</w:t>
      </w:r>
    </w:p>
    <w:p w:rsidR="00303974" w:rsidRPr="00776AEE" w:rsidRDefault="00303974" w:rsidP="00ED17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3974" w:rsidRPr="00776AEE" w:rsidRDefault="00303974" w:rsidP="00ED17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6AEE">
        <w:rPr>
          <w:rFonts w:ascii="Times New Roman" w:hAnsi="Times New Roman"/>
          <w:b/>
          <w:bCs/>
          <w:sz w:val="24"/>
          <w:szCs w:val="24"/>
          <w:lang w:eastAsia="ru-RU"/>
        </w:rPr>
        <w:t>4. Пра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ва и обязанности Учреждения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Учреждение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может устанавливать возрастные ограничения на посещение мероприятия.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4.2.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может устанавливать право на ведение обучающимися во время мероприятий фото и видеосъемки.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Учреждение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может устанавливать запрет на повторный вход на мероприятие.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. Ответственный за проведение мероприятия (заместитель директора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-</w:t>
      </w:r>
      <w:r w:rsidRPr="00776AE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76AEE">
        <w:rPr>
          <w:rFonts w:ascii="Times New Roman" w:hAnsi="Times New Roman"/>
          <w:sz w:val="24"/>
          <w:szCs w:val="24"/>
          <w:lang w:eastAsia="ru-RU"/>
        </w:rPr>
        <w:t>оспитательной работе, дежурный администратор) может устанавливать запрет на пользование мобильной связью во время мероприятия.</w:t>
      </w:r>
    </w:p>
    <w:p w:rsidR="00303974" w:rsidRPr="00ED1781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776AE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Представители Учреждения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, ответственные за проведение мероприятий, вправе устанавливать дополнительные требования к поведению обучающихся при проведении мероприятий.</w:t>
      </w:r>
    </w:p>
    <w:p w:rsidR="00303974" w:rsidRPr="00776AEE" w:rsidRDefault="00303974" w:rsidP="00776AE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4.6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. Представители </w:t>
      </w:r>
      <w:r>
        <w:rPr>
          <w:rFonts w:ascii="Times New Roman" w:hAnsi="Times New Roman"/>
          <w:bCs/>
          <w:sz w:val="24"/>
          <w:szCs w:val="24"/>
          <w:lang w:eastAsia="ru-RU"/>
        </w:rPr>
        <w:t>Учреждения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, ответственные за проведение мероприятий, обязаны:</w:t>
      </w:r>
    </w:p>
    <w:p w:rsidR="00303974" w:rsidRPr="00776AEE" w:rsidRDefault="00303974" w:rsidP="00776A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осуществлять контроль соблюдения участниками, зрителями и гостями настоящего Положения;</w:t>
      </w:r>
    </w:p>
    <w:p w:rsidR="00303974" w:rsidRPr="00776AEE" w:rsidRDefault="00303974" w:rsidP="00776AE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>обеспечивать эвакуацию посетителей в случае угрозы и возникновения чрезвычайных ситуаций.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03974" w:rsidRPr="00776AEE" w:rsidRDefault="00303974" w:rsidP="00ED17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b/>
          <w:bCs/>
          <w:sz w:val="24"/>
          <w:szCs w:val="24"/>
          <w:lang w:eastAsia="ru-RU"/>
        </w:rPr>
        <w:t>5. Правила проведения экскурсий и выездных мероприятий</w:t>
      </w:r>
    </w:p>
    <w:p w:rsidR="00303974" w:rsidRPr="00776AEE" w:rsidRDefault="00303974" w:rsidP="00776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AEE">
        <w:rPr>
          <w:rFonts w:ascii="Times New Roman" w:hAnsi="Times New Roman"/>
          <w:sz w:val="24"/>
          <w:szCs w:val="24"/>
        </w:rPr>
        <w:t xml:space="preserve">5.1. Организация экскурсий и выездных мероприятий, связанных с передвижением </w:t>
      </w:r>
      <w:r>
        <w:rPr>
          <w:rFonts w:ascii="Times New Roman" w:hAnsi="Times New Roman"/>
          <w:sz w:val="24"/>
          <w:szCs w:val="24"/>
        </w:rPr>
        <w:t>автобусом</w:t>
      </w:r>
      <w:r w:rsidRPr="00776AEE">
        <w:rPr>
          <w:rFonts w:ascii="Times New Roman" w:hAnsi="Times New Roman"/>
          <w:sz w:val="24"/>
          <w:szCs w:val="24"/>
        </w:rPr>
        <w:t xml:space="preserve"> осуществляется на основании Правил организованной перевозки группы детей. </w:t>
      </w:r>
    </w:p>
    <w:p w:rsidR="00303974" w:rsidRPr="00776AEE" w:rsidRDefault="00303974" w:rsidP="00776AEE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</w:t>
      </w:r>
      <w:r w:rsidRPr="00776AEE">
        <w:rPr>
          <w:rFonts w:ascii="Times New Roman" w:hAnsi="Times New Roman"/>
          <w:sz w:val="24"/>
          <w:szCs w:val="24"/>
          <w:lang w:eastAsia="ru-RU"/>
        </w:rPr>
        <w:t>При организации экскурсий и выездных мероприятий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в организации, осуществляющей образовательную деятельность, издаётся приказ о проведении мероприятия, в котором должны быть оговорены сроки и место проведения, список обучающихся, руководитель группы, сопровождающие, возложена ответственность за жизнь и здоровье детей.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lastRenderedPageBreak/>
        <w:t>5.3. При проведении выездных экскурсий, походо</w:t>
      </w:r>
      <w:r>
        <w:rPr>
          <w:rFonts w:ascii="Times New Roman" w:hAnsi="Times New Roman"/>
          <w:sz w:val="24"/>
          <w:szCs w:val="24"/>
          <w:lang w:eastAsia="ru-RU"/>
        </w:rPr>
        <w:t>в, выходов в музеи города, творческие центры</w:t>
      </w:r>
      <w:r w:rsidRPr="00776AEE">
        <w:rPr>
          <w:rFonts w:ascii="Times New Roman" w:hAnsi="Times New Roman"/>
          <w:sz w:val="24"/>
          <w:szCs w:val="24"/>
          <w:lang w:eastAsia="ru-RU"/>
        </w:rPr>
        <w:t>, кинотеатр</w:t>
      </w:r>
      <w:r>
        <w:rPr>
          <w:rFonts w:ascii="Times New Roman" w:hAnsi="Times New Roman"/>
          <w:sz w:val="24"/>
          <w:szCs w:val="24"/>
          <w:lang w:eastAsia="ru-RU"/>
        </w:rPr>
        <w:t>, библиотеки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классный руководитель или ответственный за проведение мероприятия пользуется следующими правилами: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к прогулкам, походам, экскурсиям д</w:t>
      </w:r>
      <w:r>
        <w:rPr>
          <w:rFonts w:ascii="Times New Roman" w:hAnsi="Times New Roman"/>
          <w:sz w:val="24"/>
          <w:szCs w:val="24"/>
          <w:lang w:eastAsia="ru-RU"/>
        </w:rPr>
        <w:t>опускаются обучающиеся с 1 по 9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классы, прошедшие инструктаж по технике безопасности, не имеющие противопоказания по состоянию здоровья.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при проведении прогулок, походов, экскурсий необходимо соблюдать правила поведения, установленные режимы передвижения и отдыха.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при организации и проведении экскурсионной деятельности, посещения театров, музеев, выставочных залов</w:t>
      </w:r>
      <w:r>
        <w:rPr>
          <w:rFonts w:ascii="Times New Roman" w:hAnsi="Times New Roman"/>
          <w:sz w:val="24"/>
          <w:szCs w:val="24"/>
          <w:lang w:eastAsia="ru-RU"/>
        </w:rPr>
        <w:t>, библиотек</w:t>
      </w:r>
      <w:r w:rsidRPr="00776AEE">
        <w:rPr>
          <w:rFonts w:ascii="Times New Roman" w:hAnsi="Times New Roman"/>
          <w:sz w:val="24"/>
          <w:szCs w:val="24"/>
          <w:lang w:eastAsia="ru-RU"/>
        </w:rPr>
        <w:t xml:space="preserve"> и т.д. необходимо поставить в известность администрацию не позднее, чем за 1 неделю до проведения мероприятия.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обучающихся при перевозке должны сопровождать не менее 2-х человек (1 взрослый на 10 детей).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провести внеочередной инструктаж с отъезжающими на экскурсию по соблюдению правил дорожной безопасности, правил поведения на транспорте и в общественных местах, правил охраны природы, памятников истории и культуры, по соблюдению норм санитарии и гигиены с записью в журнале инструктажа и подписями обучающихся (от 14 лет).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303974" w:rsidRPr="00776AEE" w:rsidRDefault="00303974" w:rsidP="00776AEE">
      <w:pPr>
        <w:numPr>
          <w:ilvl w:val="0"/>
          <w:numId w:val="6"/>
        </w:numPr>
        <w:spacing w:after="0" w:line="240" w:lineRule="auto"/>
        <w:ind w:left="709" w:hanging="142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 для оказания первой доврачебной помощи в дальних поездках иметь медицинскую аптечку с набором необходимых медикаментов и перевязочных средств.</w:t>
      </w:r>
    </w:p>
    <w:p w:rsidR="00303974" w:rsidRPr="00776AEE" w:rsidRDefault="00303974" w:rsidP="00776AEE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776AEE">
        <w:rPr>
          <w:rFonts w:ascii="Times New Roman" w:hAnsi="Times New Roman"/>
          <w:sz w:val="24"/>
          <w:szCs w:val="24"/>
          <w:lang w:eastAsia="ru-RU"/>
        </w:rPr>
        <w:t xml:space="preserve">5.4. По возвращении группы с мероприятия руководитель обязан проверить наличие </w:t>
      </w:r>
      <w:proofErr w:type="gramStart"/>
      <w:r w:rsidRPr="00776AEE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AEE">
        <w:rPr>
          <w:rFonts w:ascii="Times New Roman" w:hAnsi="Times New Roman"/>
          <w:sz w:val="24"/>
          <w:szCs w:val="24"/>
          <w:lang w:eastAsia="ru-RU"/>
        </w:rPr>
        <w:t xml:space="preserve"> по списку, доложить администрации о завершении мероприятия.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03974" w:rsidRPr="00776AEE" w:rsidRDefault="00303974" w:rsidP="00ED178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776AEE">
        <w:rPr>
          <w:rFonts w:ascii="Times New Roman" w:hAnsi="Times New Roman"/>
          <w:b/>
          <w:sz w:val="24"/>
          <w:szCs w:val="28"/>
          <w:lang w:eastAsia="ru-RU"/>
        </w:rPr>
        <w:t>6. Заключительные положения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76AEE">
        <w:rPr>
          <w:rFonts w:ascii="Times New Roman" w:hAnsi="Times New Roman"/>
          <w:sz w:val="24"/>
          <w:szCs w:val="28"/>
          <w:lang w:eastAsia="ru-RU"/>
        </w:rPr>
        <w:t xml:space="preserve">6.1. Настоящее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>Положение о порядке посещения обучающимися по своему выбору мероп</w:t>
      </w:r>
      <w:r>
        <w:rPr>
          <w:rFonts w:ascii="Times New Roman" w:hAnsi="Times New Roman"/>
          <w:bCs/>
          <w:sz w:val="24"/>
          <w:szCs w:val="24"/>
          <w:lang w:eastAsia="ru-RU"/>
        </w:rPr>
        <w:t>риятий, проводимых в организации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, осуществляющей образовательную деятельность, и не предусмотренных учебным планом </w:t>
      </w:r>
      <w:r w:rsidRPr="00776AEE">
        <w:rPr>
          <w:rFonts w:ascii="Times New Roman" w:hAnsi="Times New Roman"/>
          <w:sz w:val="24"/>
          <w:szCs w:val="28"/>
          <w:lang w:eastAsia="ru-RU"/>
        </w:rPr>
        <w:t xml:space="preserve">является локальным нормативным  актом, принимается на Педагогическом совете школы и утверждается (либо вводится в действие) приказом директора </w:t>
      </w:r>
      <w:r w:rsidRPr="00776AEE">
        <w:rPr>
          <w:rFonts w:ascii="Times New Roman" w:hAnsi="Times New Roman"/>
          <w:sz w:val="24"/>
          <w:szCs w:val="24"/>
          <w:lang w:eastAsia="ru-RU"/>
        </w:rPr>
        <w:t>организации, осуществляющей образовательную деятельность</w:t>
      </w:r>
      <w:r w:rsidRPr="00776AEE">
        <w:rPr>
          <w:rFonts w:ascii="Times New Roman" w:hAnsi="Times New Roman"/>
          <w:sz w:val="24"/>
          <w:szCs w:val="28"/>
          <w:lang w:eastAsia="ru-RU"/>
        </w:rPr>
        <w:t>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76AEE">
        <w:rPr>
          <w:rFonts w:ascii="Times New Roman" w:hAnsi="Times New Roman"/>
          <w:sz w:val="24"/>
          <w:szCs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76AEE">
        <w:rPr>
          <w:rFonts w:ascii="Times New Roman" w:hAnsi="Times New Roman"/>
          <w:sz w:val="24"/>
          <w:szCs w:val="28"/>
          <w:lang w:eastAsia="ru-RU"/>
        </w:rPr>
        <w:t xml:space="preserve">6.3. </w:t>
      </w:r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Положение о порядке посещения </w:t>
      </w:r>
      <w:proofErr w:type="gramStart"/>
      <w:r w:rsidRPr="00776AEE">
        <w:rPr>
          <w:rFonts w:ascii="Times New Roman" w:hAnsi="Times New Roman"/>
          <w:bCs/>
          <w:sz w:val="24"/>
          <w:szCs w:val="24"/>
          <w:lang w:eastAsia="ru-RU"/>
        </w:rPr>
        <w:t>обучающимися</w:t>
      </w:r>
      <w:proofErr w:type="gramEnd"/>
      <w:r w:rsidRPr="00776AEE">
        <w:rPr>
          <w:rFonts w:ascii="Times New Roman" w:hAnsi="Times New Roman"/>
          <w:bCs/>
          <w:sz w:val="24"/>
          <w:szCs w:val="24"/>
          <w:lang w:eastAsia="ru-RU"/>
        </w:rPr>
        <w:t xml:space="preserve"> по своему выбору мероприятий, проводимых в организации, осуществляющей образовательную деятельность, и не предусмотренных учебным планом </w:t>
      </w:r>
      <w:r>
        <w:rPr>
          <w:rFonts w:ascii="Times New Roman" w:hAnsi="Times New Roman"/>
          <w:sz w:val="24"/>
          <w:szCs w:val="28"/>
          <w:lang w:eastAsia="ru-RU"/>
        </w:rPr>
        <w:t>Учреждения</w:t>
      </w:r>
      <w:r w:rsidRPr="00776AEE">
        <w:rPr>
          <w:rFonts w:ascii="Times New Roman" w:hAnsi="Times New Roman"/>
          <w:sz w:val="24"/>
          <w:szCs w:val="28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776AEE">
        <w:rPr>
          <w:rFonts w:ascii="Times New Roman" w:hAnsi="Times New Roman"/>
          <w:sz w:val="24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03974" w:rsidRPr="00776AEE" w:rsidRDefault="00303974" w:rsidP="00776A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03974" w:rsidRDefault="00303974" w:rsidP="008E5E7B">
      <w:pPr>
        <w:pStyle w:val="Default"/>
        <w:shd w:val="clear" w:color="auto" w:fill="FFFFFF"/>
      </w:pPr>
    </w:p>
    <w:sectPr w:rsidR="00303974" w:rsidSect="00F7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FBD"/>
    <w:multiLevelType w:val="hybridMultilevel"/>
    <w:tmpl w:val="366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706F"/>
    <w:multiLevelType w:val="hybridMultilevel"/>
    <w:tmpl w:val="2B48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F416C"/>
    <w:multiLevelType w:val="hybridMultilevel"/>
    <w:tmpl w:val="FC22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751DC"/>
    <w:multiLevelType w:val="hybridMultilevel"/>
    <w:tmpl w:val="575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60E26"/>
    <w:multiLevelType w:val="hybridMultilevel"/>
    <w:tmpl w:val="1A629B18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863061"/>
    <w:multiLevelType w:val="hybridMultilevel"/>
    <w:tmpl w:val="89782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E7B"/>
    <w:rsid w:val="000B690F"/>
    <w:rsid w:val="000C0B1C"/>
    <w:rsid w:val="002C021A"/>
    <w:rsid w:val="00303974"/>
    <w:rsid w:val="00382DAE"/>
    <w:rsid w:val="003F0F1A"/>
    <w:rsid w:val="0044473A"/>
    <w:rsid w:val="005F3676"/>
    <w:rsid w:val="00675052"/>
    <w:rsid w:val="006D653C"/>
    <w:rsid w:val="00776AEE"/>
    <w:rsid w:val="007878F5"/>
    <w:rsid w:val="008E5E7B"/>
    <w:rsid w:val="009B4B1C"/>
    <w:rsid w:val="00A41503"/>
    <w:rsid w:val="00B92E24"/>
    <w:rsid w:val="00CC4FF9"/>
    <w:rsid w:val="00D044ED"/>
    <w:rsid w:val="00D75A8A"/>
    <w:rsid w:val="00D90D2B"/>
    <w:rsid w:val="00ED1781"/>
    <w:rsid w:val="00F00A70"/>
    <w:rsid w:val="00F67C90"/>
    <w:rsid w:val="00F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E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E5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E5E7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8E5E7B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B9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2E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1813</Words>
  <Characters>10337</Characters>
  <Application>Microsoft Office Word</Application>
  <DocSecurity>0</DocSecurity>
  <Lines>86</Lines>
  <Paragraphs>24</Paragraphs>
  <ScaleCrop>false</ScaleCrop>
  <Company>Гимназия 44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Принято</dc:title>
  <dc:subject/>
  <dc:creator>Koryakina.WS04.GM44</dc:creator>
  <cp:keywords/>
  <dc:description/>
  <cp:lastModifiedBy>Учитель</cp:lastModifiedBy>
  <cp:revision>3</cp:revision>
  <cp:lastPrinted>2021-03-03T15:53:00Z</cp:lastPrinted>
  <dcterms:created xsi:type="dcterms:W3CDTF">2023-11-10T07:03:00Z</dcterms:created>
  <dcterms:modified xsi:type="dcterms:W3CDTF">2023-11-10T07:30:00Z</dcterms:modified>
</cp:coreProperties>
</file>