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143" w:rsidRPr="00C709EC" w:rsidRDefault="009F6D7F" w:rsidP="00F63115">
      <w:pPr>
        <w:autoSpaceDE w:val="0"/>
        <w:autoSpaceDN w:val="0"/>
        <w:adjustRightInd w:val="0"/>
        <w:spacing w:after="0"/>
        <w:jc w:val="center"/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  <w:lang w:eastAsia="ru-RU"/>
        </w:rPr>
        <w:drawing>
          <wp:inline distT="0" distB="0" distL="0" distR="0">
            <wp:extent cx="5939790" cy="81953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выезде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19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D7F" w:rsidRDefault="009F6D7F">
      <w:pPr>
        <w:spacing w:line="259" w:lineRule="auto"/>
        <w:rPr>
          <w:rFonts w:cs="Times New Roman"/>
          <w:b/>
          <w:bCs/>
          <w:kern w:val="0"/>
          <w:sz w:val="26"/>
          <w:szCs w:val="26"/>
        </w:rPr>
      </w:pPr>
      <w:r>
        <w:rPr>
          <w:rFonts w:cs="Times New Roman"/>
          <w:b/>
          <w:bCs/>
          <w:kern w:val="0"/>
          <w:sz w:val="26"/>
          <w:szCs w:val="26"/>
        </w:rPr>
        <w:br w:type="page"/>
      </w:r>
    </w:p>
    <w:p w:rsidR="00065A06" w:rsidRPr="00142569" w:rsidRDefault="00065A06" w:rsidP="00F63115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kern w:val="0"/>
          <w:sz w:val="26"/>
          <w:szCs w:val="26"/>
        </w:rPr>
      </w:pPr>
      <w:bookmarkStart w:id="0" w:name="_GoBack"/>
      <w:bookmarkEnd w:id="0"/>
      <w:r w:rsidRPr="00142569">
        <w:rPr>
          <w:rFonts w:cs="Times New Roman"/>
          <w:b/>
          <w:bCs/>
          <w:kern w:val="0"/>
          <w:sz w:val="26"/>
          <w:szCs w:val="26"/>
        </w:rPr>
        <w:lastRenderedPageBreak/>
        <w:t>1. Общие положения</w:t>
      </w:r>
    </w:p>
    <w:p w:rsidR="00065A06" w:rsidRPr="00F63115" w:rsidRDefault="00065A06" w:rsidP="00BE1FC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kern w:val="0"/>
          <w:sz w:val="24"/>
          <w:szCs w:val="24"/>
        </w:rPr>
      </w:pPr>
      <w:r w:rsidRPr="00F63115">
        <w:rPr>
          <w:rFonts w:cs="Times New Roman"/>
          <w:kern w:val="0"/>
          <w:sz w:val="24"/>
          <w:szCs w:val="24"/>
        </w:rPr>
        <w:t xml:space="preserve">1.1. Настоящее Положение является локальным актом </w:t>
      </w:r>
      <w:proofErr w:type="gramStart"/>
      <w:r w:rsidRPr="00F63115">
        <w:rPr>
          <w:rFonts w:cs="Times New Roman"/>
          <w:kern w:val="0"/>
          <w:sz w:val="24"/>
          <w:szCs w:val="24"/>
        </w:rPr>
        <w:t>Государственного</w:t>
      </w:r>
      <w:proofErr w:type="gramEnd"/>
      <w:r w:rsidRPr="00F63115">
        <w:rPr>
          <w:rFonts w:cs="Times New Roman"/>
          <w:kern w:val="0"/>
          <w:sz w:val="24"/>
          <w:szCs w:val="24"/>
        </w:rPr>
        <w:t xml:space="preserve"> </w:t>
      </w:r>
      <w:r w:rsidR="00F63115" w:rsidRPr="00F63115">
        <w:rPr>
          <w:rFonts w:cs="Times New Roman"/>
          <w:kern w:val="0"/>
          <w:sz w:val="24"/>
          <w:szCs w:val="24"/>
        </w:rPr>
        <w:t>казенного</w:t>
      </w:r>
    </w:p>
    <w:p w:rsidR="00F63115" w:rsidRPr="00F63115" w:rsidRDefault="00065A06" w:rsidP="00BE1FC2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4"/>
          <w:szCs w:val="24"/>
        </w:rPr>
      </w:pPr>
      <w:r w:rsidRPr="00F63115">
        <w:rPr>
          <w:rFonts w:cs="Times New Roman"/>
          <w:kern w:val="0"/>
          <w:sz w:val="24"/>
          <w:szCs w:val="24"/>
        </w:rPr>
        <w:t xml:space="preserve">общеобразовательного учреждения </w:t>
      </w:r>
      <w:r w:rsidR="00F63115" w:rsidRPr="00F63115">
        <w:rPr>
          <w:rFonts w:cs="Times New Roman"/>
          <w:kern w:val="0"/>
          <w:sz w:val="24"/>
          <w:szCs w:val="24"/>
        </w:rPr>
        <w:t xml:space="preserve">Пензенской </w:t>
      </w:r>
      <w:r w:rsidR="00C709EC">
        <w:rPr>
          <w:rFonts w:cs="Times New Roman"/>
          <w:kern w:val="0"/>
          <w:sz w:val="24"/>
          <w:szCs w:val="24"/>
        </w:rPr>
        <w:t>области «Кузнец</w:t>
      </w:r>
      <w:r w:rsidR="00F63115" w:rsidRPr="00F63115">
        <w:rPr>
          <w:rFonts w:cs="Times New Roman"/>
          <w:kern w:val="0"/>
          <w:sz w:val="24"/>
          <w:szCs w:val="24"/>
        </w:rPr>
        <w:t xml:space="preserve">кая школа – интернат для </w:t>
      </w:r>
      <w:proofErr w:type="gramStart"/>
      <w:r w:rsidR="00F63115" w:rsidRPr="00F63115">
        <w:rPr>
          <w:rFonts w:cs="Times New Roman"/>
          <w:kern w:val="0"/>
          <w:sz w:val="24"/>
          <w:szCs w:val="24"/>
        </w:rPr>
        <w:t>обучающихся</w:t>
      </w:r>
      <w:proofErr w:type="gramEnd"/>
      <w:r w:rsidR="00F63115" w:rsidRPr="00F63115">
        <w:rPr>
          <w:rFonts w:cs="Times New Roman"/>
          <w:kern w:val="0"/>
          <w:sz w:val="24"/>
          <w:szCs w:val="24"/>
        </w:rPr>
        <w:t xml:space="preserve"> по адаптированным образовательным программам»</w:t>
      </w:r>
      <w:r w:rsidRPr="00F63115">
        <w:rPr>
          <w:rFonts w:cs="Times New Roman"/>
          <w:kern w:val="0"/>
          <w:sz w:val="24"/>
          <w:szCs w:val="24"/>
        </w:rPr>
        <w:t xml:space="preserve"> (далее – </w:t>
      </w:r>
      <w:r w:rsidR="00F63115" w:rsidRPr="00F63115">
        <w:rPr>
          <w:rFonts w:cs="Times New Roman"/>
          <w:kern w:val="0"/>
          <w:sz w:val="24"/>
          <w:szCs w:val="24"/>
        </w:rPr>
        <w:t>Учреждение</w:t>
      </w:r>
      <w:r w:rsidRPr="00F63115">
        <w:rPr>
          <w:rFonts w:cs="Times New Roman"/>
          <w:kern w:val="0"/>
          <w:sz w:val="24"/>
          <w:szCs w:val="24"/>
        </w:rPr>
        <w:t xml:space="preserve">). </w:t>
      </w:r>
    </w:p>
    <w:p w:rsidR="00065A06" w:rsidRPr="00F63115" w:rsidRDefault="00065A06" w:rsidP="00BE1FC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kern w:val="0"/>
          <w:sz w:val="24"/>
          <w:szCs w:val="24"/>
        </w:rPr>
      </w:pPr>
      <w:r w:rsidRPr="00F63115">
        <w:rPr>
          <w:rFonts w:cs="Times New Roman"/>
          <w:kern w:val="0"/>
          <w:sz w:val="24"/>
          <w:szCs w:val="24"/>
        </w:rPr>
        <w:t>Данное Положение регламентирует</w:t>
      </w:r>
      <w:r w:rsidR="00C709EC">
        <w:rPr>
          <w:rFonts w:cs="Times New Roman"/>
          <w:kern w:val="0"/>
          <w:sz w:val="24"/>
          <w:szCs w:val="24"/>
        </w:rPr>
        <w:t xml:space="preserve"> </w:t>
      </w:r>
      <w:r w:rsidRPr="00F63115">
        <w:rPr>
          <w:rFonts w:cs="Times New Roman"/>
          <w:kern w:val="0"/>
          <w:sz w:val="24"/>
          <w:szCs w:val="24"/>
        </w:rPr>
        <w:t>порядок организации и проведения выходов</w:t>
      </w:r>
      <w:r w:rsidR="00F63115" w:rsidRPr="00F63115">
        <w:rPr>
          <w:rFonts w:cs="Times New Roman"/>
          <w:kern w:val="0"/>
          <w:sz w:val="24"/>
          <w:szCs w:val="24"/>
        </w:rPr>
        <w:t xml:space="preserve"> (выездов)</w:t>
      </w:r>
      <w:r w:rsidRPr="00F63115">
        <w:rPr>
          <w:rFonts w:cs="Times New Roman"/>
          <w:kern w:val="0"/>
          <w:sz w:val="24"/>
          <w:szCs w:val="24"/>
        </w:rPr>
        <w:t xml:space="preserve"> </w:t>
      </w:r>
      <w:r w:rsidR="00C709EC">
        <w:rPr>
          <w:rFonts w:cs="Times New Roman"/>
          <w:kern w:val="0"/>
          <w:sz w:val="24"/>
          <w:szCs w:val="24"/>
        </w:rPr>
        <w:t>об</w:t>
      </w:r>
      <w:r w:rsidRPr="00F63115">
        <w:rPr>
          <w:rFonts w:cs="Times New Roman"/>
          <w:kern w:val="0"/>
          <w:sz w:val="24"/>
          <w:szCs w:val="24"/>
        </w:rPr>
        <w:t>уча</w:t>
      </w:r>
      <w:r w:rsidR="00C709EC">
        <w:rPr>
          <w:rFonts w:cs="Times New Roman"/>
          <w:kern w:val="0"/>
          <w:sz w:val="24"/>
          <w:szCs w:val="24"/>
        </w:rPr>
        <w:t>ю</w:t>
      </w:r>
      <w:r w:rsidRPr="00F63115">
        <w:rPr>
          <w:rFonts w:cs="Times New Roman"/>
          <w:kern w:val="0"/>
          <w:sz w:val="24"/>
          <w:szCs w:val="24"/>
        </w:rPr>
        <w:t>щихся за пределы территории</w:t>
      </w:r>
      <w:r w:rsidR="00C709EC">
        <w:rPr>
          <w:rFonts w:cs="Times New Roman"/>
          <w:kern w:val="0"/>
          <w:sz w:val="24"/>
          <w:szCs w:val="24"/>
        </w:rPr>
        <w:t xml:space="preserve"> </w:t>
      </w:r>
      <w:r w:rsidRPr="00F63115">
        <w:rPr>
          <w:rFonts w:cs="Times New Roman"/>
          <w:kern w:val="0"/>
          <w:sz w:val="24"/>
          <w:szCs w:val="24"/>
        </w:rPr>
        <w:t>образовательного учреждения (на соревнования, спортивные мероприятия и иные культурно-массовые мероприятия)</w:t>
      </w:r>
      <w:r w:rsidR="00C709EC">
        <w:rPr>
          <w:rFonts w:cs="Times New Roman"/>
          <w:kern w:val="0"/>
          <w:sz w:val="24"/>
          <w:szCs w:val="24"/>
        </w:rPr>
        <w:t>.</w:t>
      </w:r>
    </w:p>
    <w:p w:rsidR="00065A06" w:rsidRPr="00F63115" w:rsidRDefault="00065A06" w:rsidP="00BE1FC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kern w:val="0"/>
          <w:sz w:val="24"/>
          <w:szCs w:val="24"/>
        </w:rPr>
      </w:pPr>
      <w:r w:rsidRPr="00F63115">
        <w:rPr>
          <w:rFonts w:cs="Times New Roman"/>
          <w:kern w:val="0"/>
          <w:sz w:val="24"/>
          <w:szCs w:val="24"/>
        </w:rPr>
        <w:t>1.2. Нормативной основой для организации выходов</w:t>
      </w:r>
      <w:r w:rsidR="00C94388">
        <w:rPr>
          <w:rFonts w:cs="Times New Roman"/>
          <w:kern w:val="0"/>
          <w:sz w:val="24"/>
          <w:szCs w:val="24"/>
        </w:rPr>
        <w:t xml:space="preserve"> (выездов)</w:t>
      </w:r>
      <w:r w:rsidR="00C709EC">
        <w:rPr>
          <w:rFonts w:cs="Times New Roman"/>
          <w:kern w:val="0"/>
          <w:sz w:val="24"/>
          <w:szCs w:val="24"/>
        </w:rPr>
        <w:t xml:space="preserve"> </w:t>
      </w:r>
      <w:r w:rsidR="00C94388">
        <w:rPr>
          <w:rFonts w:cs="Times New Roman"/>
          <w:kern w:val="0"/>
          <w:sz w:val="24"/>
          <w:szCs w:val="24"/>
        </w:rPr>
        <w:t>об</w:t>
      </w:r>
      <w:r w:rsidRPr="00F63115">
        <w:rPr>
          <w:rFonts w:cs="Times New Roman"/>
          <w:kern w:val="0"/>
          <w:sz w:val="24"/>
          <w:szCs w:val="24"/>
        </w:rPr>
        <w:t>уча</w:t>
      </w:r>
      <w:r w:rsidR="00C94388">
        <w:rPr>
          <w:rFonts w:cs="Times New Roman"/>
          <w:kern w:val="0"/>
          <w:sz w:val="24"/>
          <w:szCs w:val="24"/>
        </w:rPr>
        <w:t>ю</w:t>
      </w:r>
      <w:r w:rsidRPr="00F63115">
        <w:rPr>
          <w:rFonts w:cs="Times New Roman"/>
          <w:kern w:val="0"/>
          <w:sz w:val="24"/>
          <w:szCs w:val="24"/>
        </w:rPr>
        <w:t>щихся за пределы территории</w:t>
      </w:r>
      <w:r w:rsidR="00C709EC">
        <w:rPr>
          <w:rFonts w:cs="Times New Roman"/>
          <w:kern w:val="0"/>
          <w:sz w:val="24"/>
          <w:szCs w:val="24"/>
        </w:rPr>
        <w:t xml:space="preserve"> </w:t>
      </w:r>
      <w:r w:rsidRPr="00F63115">
        <w:rPr>
          <w:rFonts w:cs="Times New Roman"/>
          <w:kern w:val="0"/>
          <w:sz w:val="24"/>
          <w:szCs w:val="24"/>
        </w:rPr>
        <w:t>образовательного учреждения являются:</w:t>
      </w:r>
    </w:p>
    <w:p w:rsidR="00065A06" w:rsidRPr="00C94388" w:rsidRDefault="00065A06" w:rsidP="00C9438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4"/>
          <w:szCs w:val="24"/>
        </w:rPr>
      </w:pPr>
      <w:r w:rsidRPr="00C94388">
        <w:rPr>
          <w:rFonts w:cs="Times New Roman"/>
          <w:kern w:val="0"/>
          <w:sz w:val="24"/>
          <w:szCs w:val="24"/>
        </w:rPr>
        <w:t>Конституция РФ</w:t>
      </w:r>
      <w:r w:rsidR="00C709EC">
        <w:rPr>
          <w:rFonts w:cs="Times New Roman"/>
          <w:kern w:val="0"/>
          <w:sz w:val="24"/>
          <w:szCs w:val="24"/>
        </w:rPr>
        <w:t>;</w:t>
      </w:r>
    </w:p>
    <w:p w:rsidR="00065A06" w:rsidRPr="00C94388" w:rsidRDefault="00065A06" w:rsidP="00C9438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4"/>
          <w:szCs w:val="24"/>
        </w:rPr>
      </w:pPr>
      <w:r w:rsidRPr="00C94388">
        <w:rPr>
          <w:rFonts w:cs="Times New Roman"/>
          <w:kern w:val="0"/>
          <w:sz w:val="24"/>
          <w:szCs w:val="24"/>
        </w:rPr>
        <w:t>Гражданский кодекс Российс</w:t>
      </w:r>
      <w:r w:rsidR="00C709EC">
        <w:rPr>
          <w:rFonts w:cs="Times New Roman"/>
          <w:kern w:val="0"/>
          <w:sz w:val="24"/>
          <w:szCs w:val="24"/>
        </w:rPr>
        <w:t>кой Федерации;</w:t>
      </w:r>
    </w:p>
    <w:p w:rsidR="00065A06" w:rsidRPr="00C94388" w:rsidRDefault="00065A06" w:rsidP="00C9438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4"/>
          <w:szCs w:val="24"/>
        </w:rPr>
      </w:pPr>
      <w:r w:rsidRPr="00C94388">
        <w:rPr>
          <w:rFonts w:cs="Times New Roman"/>
          <w:kern w:val="0"/>
          <w:sz w:val="24"/>
          <w:szCs w:val="24"/>
        </w:rPr>
        <w:t>Федеральный закон от 29.12.2012 № 273-ФЗ «Об обр</w:t>
      </w:r>
      <w:r w:rsidR="00C709EC">
        <w:rPr>
          <w:rFonts w:cs="Times New Roman"/>
          <w:kern w:val="0"/>
          <w:sz w:val="24"/>
          <w:szCs w:val="24"/>
        </w:rPr>
        <w:t>азовании в Российской Федерации» (с последующими изменениями);</w:t>
      </w:r>
    </w:p>
    <w:p w:rsidR="00065A06" w:rsidRPr="00C94388" w:rsidRDefault="00C709EC" w:rsidP="00477EF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>Приказ МВД РФ от 30.12.2016</w:t>
      </w:r>
      <w:r w:rsidR="00065A06" w:rsidRPr="00C94388">
        <w:rPr>
          <w:rFonts w:cs="Times New Roman"/>
          <w:kern w:val="0"/>
          <w:sz w:val="24"/>
          <w:szCs w:val="24"/>
        </w:rPr>
        <w:t xml:space="preserve"> №</w:t>
      </w:r>
      <w:r>
        <w:rPr>
          <w:rFonts w:cs="Times New Roman"/>
          <w:kern w:val="0"/>
          <w:sz w:val="24"/>
          <w:szCs w:val="24"/>
        </w:rPr>
        <w:t xml:space="preserve"> </w:t>
      </w:r>
      <w:r w:rsidR="00065A06" w:rsidRPr="00C94388">
        <w:rPr>
          <w:rFonts w:cs="Times New Roman"/>
          <w:kern w:val="0"/>
          <w:sz w:val="24"/>
          <w:szCs w:val="24"/>
        </w:rPr>
        <w:t>941 «Об утверждении Порядка подачи уведомленияоб организованной пер</w:t>
      </w:r>
      <w:r>
        <w:rPr>
          <w:rFonts w:cs="Times New Roman"/>
          <w:kern w:val="0"/>
          <w:sz w:val="24"/>
          <w:szCs w:val="24"/>
        </w:rPr>
        <w:t>евозке группы детей автобусами»;</w:t>
      </w:r>
    </w:p>
    <w:p w:rsidR="00065A06" w:rsidRPr="00C94388" w:rsidRDefault="00065A06" w:rsidP="00C9438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4"/>
          <w:szCs w:val="24"/>
        </w:rPr>
      </w:pPr>
      <w:r w:rsidRPr="00C94388">
        <w:rPr>
          <w:rFonts w:cs="Times New Roman"/>
          <w:kern w:val="0"/>
          <w:sz w:val="24"/>
          <w:szCs w:val="24"/>
        </w:rPr>
        <w:t>Постановление Правительства РФ от 23.09.2020 № 1527 «Об утверждении Правил</w:t>
      </w:r>
      <w:r w:rsidR="00C709EC">
        <w:rPr>
          <w:rFonts w:cs="Times New Roman"/>
          <w:kern w:val="0"/>
          <w:sz w:val="24"/>
          <w:szCs w:val="24"/>
        </w:rPr>
        <w:t xml:space="preserve"> </w:t>
      </w:r>
      <w:r w:rsidRPr="00C94388">
        <w:rPr>
          <w:rFonts w:cs="Times New Roman"/>
          <w:kern w:val="0"/>
          <w:sz w:val="24"/>
          <w:szCs w:val="24"/>
        </w:rPr>
        <w:t>организованной перевозки группы детей автобусами»</w:t>
      </w:r>
      <w:r w:rsidR="00C709EC">
        <w:rPr>
          <w:rFonts w:cs="Times New Roman"/>
          <w:kern w:val="0"/>
          <w:sz w:val="24"/>
          <w:szCs w:val="24"/>
        </w:rPr>
        <w:t>;</w:t>
      </w:r>
    </w:p>
    <w:p w:rsidR="00065A06" w:rsidRPr="00C94388" w:rsidRDefault="00065A06" w:rsidP="0019580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4"/>
          <w:szCs w:val="24"/>
        </w:rPr>
      </w:pPr>
      <w:r w:rsidRPr="00C94388">
        <w:rPr>
          <w:rFonts w:cs="Times New Roman"/>
          <w:kern w:val="0"/>
          <w:sz w:val="24"/>
          <w:szCs w:val="24"/>
        </w:rPr>
        <w:t>Постановление главного государственного санитарного врача РФ от 28.09.2020 № 28</w:t>
      </w:r>
      <w:r w:rsidR="00C709EC">
        <w:rPr>
          <w:rFonts w:cs="Times New Roman"/>
          <w:kern w:val="0"/>
          <w:sz w:val="24"/>
          <w:szCs w:val="24"/>
        </w:rPr>
        <w:t xml:space="preserve"> </w:t>
      </w:r>
      <w:r w:rsidRPr="00C94388">
        <w:rPr>
          <w:rFonts w:cs="Times New Roman"/>
          <w:kern w:val="0"/>
          <w:sz w:val="24"/>
          <w:szCs w:val="24"/>
        </w:rPr>
        <w:t>«Об утверждении санитарных правил СП 2.4.3648-20 «Санитарно-эпидемиологические</w:t>
      </w:r>
      <w:r w:rsidR="00C709EC">
        <w:rPr>
          <w:rFonts w:cs="Times New Roman"/>
          <w:kern w:val="0"/>
          <w:sz w:val="24"/>
          <w:szCs w:val="24"/>
        </w:rPr>
        <w:t xml:space="preserve"> </w:t>
      </w:r>
      <w:r w:rsidRPr="00C94388">
        <w:rPr>
          <w:rFonts w:cs="Times New Roman"/>
          <w:kern w:val="0"/>
          <w:sz w:val="24"/>
          <w:szCs w:val="24"/>
        </w:rPr>
        <w:t>требования к организации воспитания и обучения, отдыха и оздоровление детей и</w:t>
      </w:r>
      <w:r w:rsidR="00C709EC">
        <w:rPr>
          <w:rFonts w:cs="Times New Roman"/>
          <w:kern w:val="0"/>
          <w:sz w:val="24"/>
          <w:szCs w:val="24"/>
        </w:rPr>
        <w:t xml:space="preserve"> </w:t>
      </w:r>
      <w:r w:rsidRPr="00C94388">
        <w:rPr>
          <w:rFonts w:cs="Times New Roman"/>
          <w:kern w:val="0"/>
          <w:sz w:val="24"/>
          <w:szCs w:val="24"/>
        </w:rPr>
        <w:t>молодежи»</w:t>
      </w:r>
      <w:r w:rsidR="00C709EC">
        <w:rPr>
          <w:rFonts w:cs="Times New Roman"/>
          <w:kern w:val="0"/>
          <w:sz w:val="24"/>
          <w:szCs w:val="24"/>
        </w:rPr>
        <w:t>;</w:t>
      </w:r>
    </w:p>
    <w:p w:rsidR="00065A06" w:rsidRPr="00C94388" w:rsidRDefault="00065A06" w:rsidP="004E58C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4"/>
          <w:szCs w:val="24"/>
        </w:rPr>
      </w:pPr>
      <w:r w:rsidRPr="00C94388">
        <w:rPr>
          <w:rFonts w:cs="Times New Roman"/>
          <w:kern w:val="0"/>
          <w:sz w:val="24"/>
          <w:szCs w:val="24"/>
        </w:rPr>
        <w:t xml:space="preserve">Устав </w:t>
      </w:r>
      <w:r w:rsidR="00C709EC">
        <w:rPr>
          <w:rFonts w:cs="Times New Roman"/>
          <w:kern w:val="0"/>
          <w:sz w:val="24"/>
          <w:szCs w:val="24"/>
        </w:rPr>
        <w:t>ГКОУ «Кузнец</w:t>
      </w:r>
      <w:r w:rsidR="00C94388" w:rsidRPr="00C94388">
        <w:rPr>
          <w:rFonts w:cs="Times New Roman"/>
          <w:kern w:val="0"/>
          <w:sz w:val="24"/>
          <w:szCs w:val="24"/>
        </w:rPr>
        <w:t>кая школа – интер</w:t>
      </w:r>
      <w:r w:rsidR="00C709EC">
        <w:rPr>
          <w:rFonts w:cs="Times New Roman"/>
          <w:kern w:val="0"/>
          <w:sz w:val="24"/>
          <w:szCs w:val="24"/>
        </w:rPr>
        <w:t>нат</w:t>
      </w:r>
      <w:r w:rsidR="00C94388" w:rsidRPr="00C94388">
        <w:rPr>
          <w:rFonts w:cs="Times New Roman"/>
          <w:kern w:val="0"/>
          <w:sz w:val="24"/>
          <w:szCs w:val="24"/>
        </w:rPr>
        <w:t>»</w:t>
      </w:r>
    </w:p>
    <w:p w:rsidR="00065A06" w:rsidRPr="00F63115" w:rsidRDefault="00C709EC" w:rsidP="00F6311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ab/>
      </w:r>
      <w:r w:rsidR="00065A06" w:rsidRPr="00F63115">
        <w:rPr>
          <w:rFonts w:cs="Times New Roman"/>
          <w:kern w:val="0"/>
          <w:sz w:val="24"/>
          <w:szCs w:val="24"/>
        </w:rPr>
        <w:t>1.3.</w:t>
      </w:r>
      <w:r>
        <w:rPr>
          <w:rFonts w:cs="Times New Roman"/>
          <w:kern w:val="0"/>
          <w:sz w:val="24"/>
          <w:szCs w:val="24"/>
        </w:rPr>
        <w:t xml:space="preserve"> </w:t>
      </w:r>
      <w:r w:rsidR="00065A06" w:rsidRPr="00F63115">
        <w:rPr>
          <w:rFonts w:cs="Times New Roman"/>
          <w:kern w:val="0"/>
          <w:sz w:val="24"/>
          <w:szCs w:val="24"/>
        </w:rPr>
        <w:t xml:space="preserve">Требования настоящего Положения обязательны для применения </w:t>
      </w:r>
      <w:proofErr w:type="gramStart"/>
      <w:r w:rsidR="00065A06" w:rsidRPr="00F63115">
        <w:rPr>
          <w:rFonts w:cs="Times New Roman"/>
          <w:kern w:val="0"/>
          <w:sz w:val="24"/>
          <w:szCs w:val="24"/>
        </w:rPr>
        <w:t>следующими</w:t>
      </w:r>
      <w:proofErr w:type="gramEnd"/>
    </w:p>
    <w:p w:rsidR="00065A06" w:rsidRPr="00F63115" w:rsidRDefault="00065A06" w:rsidP="00C94388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4"/>
          <w:szCs w:val="24"/>
        </w:rPr>
      </w:pPr>
      <w:r w:rsidRPr="00F63115">
        <w:rPr>
          <w:rFonts w:cs="Times New Roman"/>
          <w:kern w:val="0"/>
          <w:sz w:val="24"/>
          <w:szCs w:val="24"/>
        </w:rPr>
        <w:t xml:space="preserve">сотрудниками </w:t>
      </w:r>
      <w:r w:rsidR="00C94388">
        <w:rPr>
          <w:rFonts w:cs="Times New Roman"/>
          <w:kern w:val="0"/>
          <w:sz w:val="24"/>
          <w:szCs w:val="24"/>
        </w:rPr>
        <w:t>Учреждения</w:t>
      </w:r>
      <w:r w:rsidRPr="00F63115">
        <w:rPr>
          <w:rFonts w:cs="Times New Roman"/>
          <w:kern w:val="0"/>
          <w:sz w:val="24"/>
          <w:szCs w:val="24"/>
        </w:rPr>
        <w:t>:</w:t>
      </w:r>
    </w:p>
    <w:p w:rsidR="00065A06" w:rsidRPr="00C94388" w:rsidRDefault="00065A06" w:rsidP="00C943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4"/>
          <w:szCs w:val="24"/>
        </w:rPr>
      </w:pPr>
      <w:r w:rsidRPr="00C94388">
        <w:rPr>
          <w:rFonts w:cs="Times New Roman"/>
          <w:kern w:val="0"/>
          <w:sz w:val="24"/>
          <w:szCs w:val="24"/>
        </w:rPr>
        <w:t>директором;</w:t>
      </w:r>
    </w:p>
    <w:p w:rsidR="00065A06" w:rsidRPr="00C94388" w:rsidRDefault="00C709EC" w:rsidP="00C943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>заместителем</w:t>
      </w:r>
      <w:r w:rsidR="00065A06" w:rsidRPr="00C94388">
        <w:rPr>
          <w:rFonts w:cs="Times New Roman"/>
          <w:kern w:val="0"/>
          <w:sz w:val="24"/>
          <w:szCs w:val="24"/>
        </w:rPr>
        <w:t xml:space="preserve"> директора;</w:t>
      </w:r>
    </w:p>
    <w:p w:rsidR="00065A06" w:rsidRDefault="00065A06" w:rsidP="00C943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4"/>
          <w:szCs w:val="24"/>
        </w:rPr>
      </w:pPr>
      <w:proofErr w:type="gramStart"/>
      <w:r w:rsidRPr="00C94388">
        <w:rPr>
          <w:rFonts w:cs="Times New Roman"/>
          <w:kern w:val="0"/>
          <w:sz w:val="24"/>
          <w:szCs w:val="24"/>
        </w:rPr>
        <w:t>педагогическими</w:t>
      </w:r>
      <w:proofErr w:type="gramEnd"/>
      <w:r w:rsidRPr="00C94388">
        <w:rPr>
          <w:rFonts w:cs="Times New Roman"/>
          <w:kern w:val="0"/>
          <w:sz w:val="24"/>
          <w:szCs w:val="24"/>
        </w:rPr>
        <w:t xml:space="preserve"> работникам.</w:t>
      </w:r>
    </w:p>
    <w:p w:rsidR="00C94388" w:rsidRPr="00C709EC" w:rsidRDefault="00C94388" w:rsidP="00C94388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16"/>
          <w:szCs w:val="16"/>
        </w:rPr>
      </w:pPr>
    </w:p>
    <w:p w:rsidR="00065A06" w:rsidRPr="00142569" w:rsidRDefault="00065A06" w:rsidP="00C709E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kern w:val="0"/>
          <w:sz w:val="26"/>
          <w:szCs w:val="26"/>
        </w:rPr>
      </w:pPr>
      <w:r w:rsidRPr="00142569">
        <w:rPr>
          <w:rFonts w:cs="Times New Roman"/>
          <w:b/>
          <w:bCs/>
          <w:kern w:val="0"/>
          <w:sz w:val="26"/>
          <w:szCs w:val="26"/>
        </w:rPr>
        <w:t>2. Термины, определения и сокращения</w:t>
      </w:r>
    </w:p>
    <w:p w:rsidR="00065A06" w:rsidRPr="00F63115" w:rsidRDefault="00C709EC" w:rsidP="00F6311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ab/>
      </w:r>
      <w:r w:rsidR="00065A06" w:rsidRPr="00F63115">
        <w:rPr>
          <w:rFonts w:cs="Times New Roman"/>
          <w:kern w:val="0"/>
          <w:sz w:val="24"/>
          <w:szCs w:val="24"/>
        </w:rPr>
        <w:t>2.1. Термины и определения:</w:t>
      </w:r>
    </w:p>
    <w:p w:rsidR="00065A06" w:rsidRPr="00F63115" w:rsidRDefault="00065A06" w:rsidP="00C94388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kern w:val="0"/>
          <w:sz w:val="24"/>
          <w:szCs w:val="24"/>
        </w:rPr>
      </w:pPr>
      <w:r w:rsidRPr="00F63115">
        <w:rPr>
          <w:rFonts w:cs="Times New Roman"/>
          <w:kern w:val="0"/>
          <w:sz w:val="24"/>
          <w:szCs w:val="24"/>
        </w:rPr>
        <w:t>2.1.1. Безопасность: Отсутствие недопустимого риска, связанного с возможностью</w:t>
      </w:r>
    </w:p>
    <w:p w:rsidR="00065A06" w:rsidRPr="00F63115" w:rsidRDefault="00065A06" w:rsidP="00F6311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4"/>
          <w:szCs w:val="24"/>
        </w:rPr>
      </w:pPr>
      <w:r w:rsidRPr="00F63115">
        <w:rPr>
          <w:rFonts w:cs="Times New Roman"/>
          <w:kern w:val="0"/>
          <w:sz w:val="24"/>
          <w:szCs w:val="24"/>
        </w:rPr>
        <w:t>нанесения ущерба.</w:t>
      </w:r>
    </w:p>
    <w:p w:rsidR="00065A06" w:rsidRPr="00F63115" w:rsidRDefault="00065A06" w:rsidP="00C94388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kern w:val="0"/>
          <w:sz w:val="24"/>
          <w:szCs w:val="24"/>
        </w:rPr>
      </w:pPr>
      <w:r w:rsidRPr="00F63115">
        <w:rPr>
          <w:rFonts w:cs="Times New Roman"/>
          <w:kern w:val="0"/>
          <w:sz w:val="24"/>
          <w:szCs w:val="24"/>
        </w:rPr>
        <w:t xml:space="preserve">2.1.2. </w:t>
      </w:r>
      <w:proofErr w:type="gramStart"/>
      <w:r w:rsidRPr="00F63115">
        <w:rPr>
          <w:rFonts w:cs="Times New Roman"/>
          <w:kern w:val="0"/>
          <w:sz w:val="24"/>
          <w:szCs w:val="24"/>
        </w:rPr>
        <w:t>СанПиН –</w:t>
      </w:r>
      <w:r w:rsidR="00C709EC">
        <w:rPr>
          <w:rFonts w:cs="Times New Roman"/>
          <w:kern w:val="0"/>
          <w:sz w:val="24"/>
          <w:szCs w:val="24"/>
        </w:rPr>
        <w:t xml:space="preserve"> </w:t>
      </w:r>
      <w:r w:rsidRPr="00F63115">
        <w:rPr>
          <w:rFonts w:cs="Times New Roman"/>
          <w:kern w:val="0"/>
          <w:sz w:val="24"/>
          <w:szCs w:val="24"/>
        </w:rPr>
        <w:t>нормативный правовой акт, устанавливающий</w:t>
      </w:r>
      <w:r w:rsidR="00C709EC">
        <w:rPr>
          <w:rFonts w:cs="Times New Roman"/>
          <w:kern w:val="0"/>
          <w:sz w:val="24"/>
          <w:szCs w:val="24"/>
        </w:rPr>
        <w:t xml:space="preserve"> </w:t>
      </w:r>
      <w:r w:rsidRPr="00F63115">
        <w:rPr>
          <w:rFonts w:cs="Times New Roman"/>
          <w:kern w:val="0"/>
          <w:sz w:val="24"/>
          <w:szCs w:val="24"/>
        </w:rPr>
        <w:t>санитарно-эпидемиологические требования (в том числе критерии безопасности и (или)</w:t>
      </w:r>
      <w:r w:rsidR="00C709EC">
        <w:rPr>
          <w:rFonts w:cs="Times New Roman"/>
          <w:kern w:val="0"/>
          <w:sz w:val="24"/>
          <w:szCs w:val="24"/>
        </w:rPr>
        <w:t xml:space="preserve"> </w:t>
      </w:r>
      <w:r w:rsidRPr="00F63115">
        <w:rPr>
          <w:rFonts w:cs="Times New Roman"/>
          <w:kern w:val="0"/>
          <w:sz w:val="24"/>
          <w:szCs w:val="24"/>
        </w:rPr>
        <w:t>безвредности факторов среды обитания для человека, гигиенические и иные</w:t>
      </w:r>
      <w:r w:rsidR="00C709EC">
        <w:rPr>
          <w:rFonts w:cs="Times New Roman"/>
          <w:kern w:val="0"/>
          <w:sz w:val="24"/>
          <w:szCs w:val="24"/>
        </w:rPr>
        <w:t xml:space="preserve"> </w:t>
      </w:r>
      <w:r w:rsidRPr="00F63115">
        <w:rPr>
          <w:rFonts w:cs="Times New Roman"/>
          <w:kern w:val="0"/>
          <w:sz w:val="24"/>
          <w:szCs w:val="24"/>
        </w:rPr>
        <w:t>нормативы, несоблюдение которых создает угрозу жизни или здоровью человека, а</w:t>
      </w:r>
      <w:r w:rsidR="00C709EC">
        <w:rPr>
          <w:rFonts w:cs="Times New Roman"/>
          <w:kern w:val="0"/>
          <w:sz w:val="24"/>
          <w:szCs w:val="24"/>
        </w:rPr>
        <w:t xml:space="preserve"> </w:t>
      </w:r>
      <w:r w:rsidRPr="00F63115">
        <w:rPr>
          <w:rFonts w:cs="Times New Roman"/>
          <w:kern w:val="0"/>
          <w:sz w:val="24"/>
          <w:szCs w:val="24"/>
        </w:rPr>
        <w:t>также угрозу возникновения и распространения заболеваний.</w:t>
      </w:r>
      <w:proofErr w:type="gramEnd"/>
    </w:p>
    <w:p w:rsidR="00065A06" w:rsidRPr="00F63115" w:rsidRDefault="00065A06" w:rsidP="00C94388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kern w:val="0"/>
          <w:sz w:val="24"/>
          <w:szCs w:val="24"/>
        </w:rPr>
      </w:pPr>
      <w:r w:rsidRPr="00F63115">
        <w:rPr>
          <w:rFonts w:cs="Times New Roman"/>
          <w:kern w:val="0"/>
          <w:sz w:val="24"/>
          <w:szCs w:val="24"/>
        </w:rPr>
        <w:t>2.1.3. Ребенок: лицо до достижения им возраста 18 лет (совершеннолетия).</w:t>
      </w:r>
    </w:p>
    <w:p w:rsidR="00747F1A" w:rsidRPr="00C709EC" w:rsidRDefault="00747F1A" w:rsidP="00C709E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kern w:val="0"/>
          <w:sz w:val="16"/>
          <w:szCs w:val="16"/>
        </w:rPr>
      </w:pPr>
    </w:p>
    <w:p w:rsidR="00065A06" w:rsidRPr="00142569" w:rsidRDefault="00065A06" w:rsidP="00C709E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kern w:val="0"/>
          <w:sz w:val="26"/>
          <w:szCs w:val="26"/>
        </w:rPr>
      </w:pPr>
      <w:r w:rsidRPr="00142569">
        <w:rPr>
          <w:rFonts w:cs="Times New Roman"/>
          <w:b/>
          <w:bCs/>
          <w:kern w:val="0"/>
          <w:sz w:val="26"/>
          <w:szCs w:val="26"/>
        </w:rPr>
        <w:t>3. Основные нормативные положения</w:t>
      </w:r>
    </w:p>
    <w:p w:rsidR="00065A06" w:rsidRPr="00EB55F8" w:rsidRDefault="00065A06" w:rsidP="00747F1A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kern w:val="0"/>
          <w:sz w:val="24"/>
          <w:szCs w:val="24"/>
        </w:rPr>
      </w:pPr>
      <w:r w:rsidRPr="00EB55F8">
        <w:rPr>
          <w:rFonts w:cs="Times New Roman"/>
          <w:kern w:val="0"/>
          <w:sz w:val="24"/>
          <w:szCs w:val="24"/>
        </w:rPr>
        <w:t>3.4. В начале учебного года необходимо уведомить родителей (законных пред</w:t>
      </w:r>
      <w:r w:rsidR="00C709EC" w:rsidRPr="00EB55F8">
        <w:rPr>
          <w:rFonts w:cs="Times New Roman"/>
          <w:kern w:val="0"/>
          <w:sz w:val="24"/>
          <w:szCs w:val="24"/>
        </w:rPr>
        <w:t>ставителей</w:t>
      </w:r>
      <w:r w:rsidRPr="00EB55F8">
        <w:rPr>
          <w:rFonts w:cs="Times New Roman"/>
          <w:kern w:val="0"/>
          <w:sz w:val="24"/>
          <w:szCs w:val="24"/>
        </w:rPr>
        <w:t>)</w:t>
      </w:r>
      <w:r w:rsidR="00EB55F8" w:rsidRPr="00EB55F8">
        <w:rPr>
          <w:sz w:val="24"/>
          <w:szCs w:val="24"/>
        </w:rPr>
        <w:t xml:space="preserve"> о возможных выходах </w:t>
      </w:r>
      <w:r w:rsidR="00EB55F8">
        <w:rPr>
          <w:sz w:val="24"/>
          <w:szCs w:val="24"/>
        </w:rPr>
        <w:t>и (или) выездах</w:t>
      </w:r>
      <w:r w:rsidR="00EB55F8" w:rsidRPr="00EB55F8">
        <w:rPr>
          <w:sz w:val="24"/>
          <w:szCs w:val="24"/>
        </w:rPr>
        <w:t xml:space="preserve"> обучающихся </w:t>
      </w:r>
      <w:r w:rsidR="00EB55F8" w:rsidRPr="00EB55F8">
        <w:rPr>
          <w:rFonts w:cs="Times New Roman"/>
          <w:kern w:val="0"/>
          <w:sz w:val="24"/>
          <w:szCs w:val="24"/>
        </w:rPr>
        <w:t xml:space="preserve">за пределы территории </w:t>
      </w:r>
      <w:r w:rsidR="00EB55F8">
        <w:rPr>
          <w:rFonts w:cs="Times New Roman"/>
          <w:kern w:val="0"/>
          <w:sz w:val="24"/>
          <w:szCs w:val="24"/>
        </w:rPr>
        <w:t>образовательной</w:t>
      </w:r>
      <w:r w:rsidR="00EB55F8" w:rsidRPr="00EB55F8">
        <w:rPr>
          <w:rFonts w:cs="Times New Roman"/>
          <w:kern w:val="0"/>
          <w:sz w:val="24"/>
          <w:szCs w:val="24"/>
        </w:rPr>
        <w:t xml:space="preserve"> организации.</w:t>
      </w:r>
      <w:r w:rsidR="00EB55F8" w:rsidRPr="00EB55F8">
        <w:rPr>
          <w:sz w:val="24"/>
          <w:szCs w:val="24"/>
        </w:rPr>
        <w:t xml:space="preserve"> В случае несогласия родителей (законных представителей) обучающихся на участие ребенка в мероприятии за </w:t>
      </w:r>
      <w:r w:rsidR="00EB55F8">
        <w:rPr>
          <w:sz w:val="24"/>
          <w:szCs w:val="24"/>
        </w:rPr>
        <w:t>пределами территории</w:t>
      </w:r>
      <w:r w:rsidR="00EB55F8" w:rsidRPr="00EB55F8">
        <w:rPr>
          <w:sz w:val="24"/>
          <w:szCs w:val="24"/>
        </w:rPr>
        <w:t xml:space="preserve"> ГКОУ «Кузнецкая школа – интернат» предоставляется письменный отказ.</w:t>
      </w:r>
    </w:p>
    <w:p w:rsidR="00065A06" w:rsidRPr="00F63115" w:rsidRDefault="00065A06" w:rsidP="00747F1A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kern w:val="0"/>
          <w:sz w:val="24"/>
          <w:szCs w:val="24"/>
        </w:rPr>
      </w:pPr>
      <w:r w:rsidRPr="00EB55F8">
        <w:rPr>
          <w:rFonts w:cs="Times New Roman"/>
          <w:kern w:val="0"/>
          <w:sz w:val="24"/>
          <w:szCs w:val="24"/>
        </w:rPr>
        <w:t>3.5. При организа</w:t>
      </w:r>
      <w:r w:rsidR="00142569" w:rsidRPr="00EB55F8">
        <w:rPr>
          <w:rFonts w:cs="Times New Roman"/>
          <w:kern w:val="0"/>
          <w:sz w:val="24"/>
          <w:szCs w:val="24"/>
        </w:rPr>
        <w:t>ции</w:t>
      </w:r>
      <w:r w:rsidR="00142569">
        <w:rPr>
          <w:rFonts w:cs="Times New Roman"/>
          <w:kern w:val="0"/>
          <w:sz w:val="24"/>
          <w:szCs w:val="24"/>
        </w:rPr>
        <w:t xml:space="preserve"> и проведении организованных</w:t>
      </w:r>
      <w:r w:rsidRPr="00F63115">
        <w:rPr>
          <w:rFonts w:cs="Times New Roman"/>
          <w:kern w:val="0"/>
          <w:sz w:val="24"/>
          <w:szCs w:val="24"/>
        </w:rPr>
        <w:t xml:space="preserve"> выходов и</w:t>
      </w:r>
      <w:r w:rsidR="00C709EC">
        <w:rPr>
          <w:rFonts w:cs="Times New Roman"/>
          <w:kern w:val="0"/>
          <w:sz w:val="24"/>
          <w:szCs w:val="24"/>
        </w:rPr>
        <w:t xml:space="preserve"> (или)</w:t>
      </w:r>
      <w:r w:rsidRPr="00F63115">
        <w:rPr>
          <w:rFonts w:cs="Times New Roman"/>
          <w:kern w:val="0"/>
          <w:sz w:val="24"/>
          <w:szCs w:val="24"/>
        </w:rPr>
        <w:t xml:space="preserve"> выездов обучающихся </w:t>
      </w:r>
      <w:r w:rsidR="00747F1A">
        <w:rPr>
          <w:rFonts w:cs="Times New Roman"/>
          <w:kern w:val="0"/>
          <w:sz w:val="24"/>
          <w:szCs w:val="24"/>
        </w:rPr>
        <w:t xml:space="preserve">Учреждения </w:t>
      </w:r>
      <w:r w:rsidRPr="00F63115">
        <w:rPr>
          <w:rFonts w:cs="Times New Roman"/>
          <w:kern w:val="0"/>
          <w:sz w:val="24"/>
          <w:szCs w:val="24"/>
        </w:rPr>
        <w:t>их обязательно должны сопровождать педагогические работники. Сопровождающие должны</w:t>
      </w:r>
      <w:r w:rsidR="00C709EC">
        <w:rPr>
          <w:rFonts w:cs="Times New Roman"/>
          <w:kern w:val="0"/>
          <w:sz w:val="24"/>
          <w:szCs w:val="24"/>
        </w:rPr>
        <w:t xml:space="preserve"> </w:t>
      </w:r>
      <w:r w:rsidRPr="00F63115">
        <w:rPr>
          <w:rFonts w:cs="Times New Roman"/>
          <w:kern w:val="0"/>
          <w:sz w:val="24"/>
          <w:szCs w:val="24"/>
        </w:rPr>
        <w:t>знать Инструкцию по охране труда при проведении экскурсий, а также уметь оказывать</w:t>
      </w:r>
      <w:r w:rsidR="00C709EC">
        <w:rPr>
          <w:rFonts w:cs="Times New Roman"/>
          <w:kern w:val="0"/>
          <w:sz w:val="24"/>
          <w:szCs w:val="24"/>
        </w:rPr>
        <w:t xml:space="preserve"> </w:t>
      </w:r>
      <w:r w:rsidRPr="00F63115">
        <w:rPr>
          <w:rFonts w:cs="Times New Roman"/>
          <w:kern w:val="0"/>
          <w:sz w:val="24"/>
          <w:szCs w:val="24"/>
        </w:rPr>
        <w:t>первую помощь до прибытия медицинского работника.</w:t>
      </w:r>
    </w:p>
    <w:p w:rsidR="00D27841" w:rsidRPr="00EB55F8" w:rsidRDefault="00065A06" w:rsidP="00EB55F8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kern w:val="0"/>
          <w:sz w:val="24"/>
          <w:szCs w:val="24"/>
        </w:rPr>
      </w:pPr>
      <w:r w:rsidRPr="00F63115">
        <w:rPr>
          <w:rFonts w:cs="Times New Roman"/>
          <w:kern w:val="0"/>
          <w:sz w:val="24"/>
          <w:szCs w:val="24"/>
        </w:rPr>
        <w:t>3.6. Перед осуществлением выходов и</w:t>
      </w:r>
      <w:r w:rsidR="00C709EC">
        <w:rPr>
          <w:rFonts w:cs="Times New Roman"/>
          <w:kern w:val="0"/>
          <w:sz w:val="24"/>
          <w:szCs w:val="24"/>
        </w:rPr>
        <w:t xml:space="preserve"> (или)</w:t>
      </w:r>
      <w:r w:rsidRPr="00F63115">
        <w:rPr>
          <w:rFonts w:cs="Times New Roman"/>
          <w:kern w:val="0"/>
          <w:sz w:val="24"/>
          <w:szCs w:val="24"/>
        </w:rPr>
        <w:t xml:space="preserve"> выездов обучающихся </w:t>
      </w:r>
      <w:proofErr w:type="gramStart"/>
      <w:r w:rsidR="00747F1A">
        <w:rPr>
          <w:rFonts w:cs="Times New Roman"/>
          <w:kern w:val="0"/>
          <w:sz w:val="24"/>
          <w:szCs w:val="24"/>
        </w:rPr>
        <w:t>Учреждения</w:t>
      </w:r>
      <w:proofErr w:type="gramEnd"/>
      <w:r w:rsidRPr="00F63115">
        <w:rPr>
          <w:rFonts w:cs="Times New Roman"/>
          <w:kern w:val="0"/>
          <w:sz w:val="24"/>
          <w:szCs w:val="24"/>
        </w:rPr>
        <w:t xml:space="preserve"> сопровождающие должны</w:t>
      </w:r>
      <w:r w:rsidR="00C709EC">
        <w:rPr>
          <w:rFonts w:cs="Times New Roman"/>
          <w:kern w:val="0"/>
          <w:sz w:val="24"/>
          <w:szCs w:val="24"/>
        </w:rPr>
        <w:t xml:space="preserve"> </w:t>
      </w:r>
      <w:r w:rsidRPr="00F63115">
        <w:rPr>
          <w:rFonts w:cs="Times New Roman"/>
          <w:kern w:val="0"/>
          <w:sz w:val="24"/>
          <w:szCs w:val="24"/>
        </w:rPr>
        <w:t>обеспечить запас питьевой воды, а также запас однор</w:t>
      </w:r>
      <w:r w:rsidR="00EB55F8">
        <w:rPr>
          <w:rFonts w:cs="Times New Roman"/>
          <w:kern w:val="0"/>
          <w:sz w:val="24"/>
          <w:szCs w:val="24"/>
        </w:rPr>
        <w:t>азовых стаканов для обучающихся.</w:t>
      </w:r>
    </w:p>
    <w:p w:rsidR="00D27841" w:rsidRDefault="00D27841" w:rsidP="00C709E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kern w:val="0"/>
          <w:szCs w:val="28"/>
        </w:rPr>
      </w:pPr>
    </w:p>
    <w:p w:rsidR="00C709EC" w:rsidRPr="00142569" w:rsidRDefault="00065A06" w:rsidP="00C709E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kern w:val="0"/>
          <w:sz w:val="26"/>
          <w:szCs w:val="26"/>
        </w:rPr>
      </w:pPr>
      <w:r w:rsidRPr="00142569">
        <w:rPr>
          <w:rFonts w:cs="Times New Roman"/>
          <w:b/>
          <w:bCs/>
          <w:kern w:val="0"/>
          <w:sz w:val="26"/>
          <w:szCs w:val="26"/>
        </w:rPr>
        <w:t>4. Организация и осуществление выходов</w:t>
      </w:r>
      <w:r w:rsidR="00747F1A" w:rsidRPr="00142569">
        <w:rPr>
          <w:rFonts w:cs="Times New Roman"/>
          <w:b/>
          <w:bCs/>
          <w:kern w:val="0"/>
          <w:sz w:val="26"/>
          <w:szCs w:val="26"/>
        </w:rPr>
        <w:t xml:space="preserve"> (выездов)</w:t>
      </w:r>
      <w:r w:rsidRPr="00142569">
        <w:rPr>
          <w:rFonts w:cs="Times New Roman"/>
          <w:b/>
          <w:bCs/>
          <w:kern w:val="0"/>
          <w:sz w:val="26"/>
          <w:szCs w:val="26"/>
        </w:rPr>
        <w:t xml:space="preserve"> обучающихся </w:t>
      </w:r>
    </w:p>
    <w:p w:rsidR="00706884" w:rsidRPr="00142569" w:rsidRDefault="00065A06" w:rsidP="00FF7418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kern w:val="0"/>
          <w:sz w:val="26"/>
          <w:szCs w:val="26"/>
        </w:rPr>
      </w:pPr>
      <w:r w:rsidRPr="00142569">
        <w:rPr>
          <w:rFonts w:cs="Times New Roman"/>
          <w:b/>
          <w:bCs/>
          <w:kern w:val="0"/>
          <w:sz w:val="26"/>
          <w:szCs w:val="26"/>
        </w:rPr>
        <w:t>за пределы</w:t>
      </w:r>
      <w:r w:rsidR="00C709EC" w:rsidRPr="00142569">
        <w:rPr>
          <w:rFonts w:cs="Times New Roman"/>
          <w:b/>
          <w:bCs/>
          <w:kern w:val="0"/>
          <w:sz w:val="26"/>
          <w:szCs w:val="26"/>
        </w:rPr>
        <w:t xml:space="preserve"> </w:t>
      </w:r>
      <w:r w:rsidRPr="00142569">
        <w:rPr>
          <w:rFonts w:cs="Times New Roman"/>
          <w:b/>
          <w:bCs/>
          <w:kern w:val="0"/>
          <w:sz w:val="26"/>
          <w:szCs w:val="26"/>
        </w:rPr>
        <w:t>территории образовательного учреждения.</w:t>
      </w:r>
    </w:p>
    <w:p w:rsidR="00706884" w:rsidRPr="00741E5D" w:rsidRDefault="00706884" w:rsidP="00741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41E5D">
        <w:rPr>
          <w:rStyle w:val="dt-m"/>
        </w:rPr>
        <w:t>4.1.</w:t>
      </w:r>
      <w:r w:rsidR="00C709EC">
        <w:rPr>
          <w:rStyle w:val="dt-m"/>
        </w:rPr>
        <w:t xml:space="preserve"> </w:t>
      </w:r>
      <w:r w:rsidRPr="00741E5D">
        <w:t>В случае</w:t>
      </w:r>
      <w:proofErr w:type="gramStart"/>
      <w:r w:rsidR="00142569">
        <w:t>,</w:t>
      </w:r>
      <w:proofErr w:type="gramEnd"/>
      <w:r w:rsidRPr="00741E5D">
        <w:t xml:space="preserve"> если организованная перевозка группы детей осуществляется 1 или 2 автобусами, перед началом осуществления такой перевозки в </w:t>
      </w:r>
      <w:r w:rsidR="00142569">
        <w:t>ОГИБДД О</w:t>
      </w:r>
      <w:r w:rsidR="00D27841" w:rsidRPr="00D27841">
        <w:t>МВД России по городу Кузнецку Пензенской области</w:t>
      </w:r>
      <w:r w:rsidR="00142569">
        <w:t xml:space="preserve"> подается</w:t>
      </w:r>
      <w:r w:rsidR="00FF7418">
        <w:t xml:space="preserve"> </w:t>
      </w:r>
      <w:r w:rsidRPr="00741E5D">
        <w:t>уведомление об организованной перевозке группы детей</w:t>
      </w:r>
      <w:bookmarkStart w:id="1" w:name="l4"/>
      <w:bookmarkEnd w:id="1"/>
      <w:r w:rsidRPr="00741E5D">
        <w:t xml:space="preserve"> (приложение 1)</w:t>
      </w:r>
      <w:r w:rsidR="00142569">
        <w:t>.</w:t>
      </w:r>
    </w:p>
    <w:p w:rsidR="00E94913" w:rsidRDefault="00706884" w:rsidP="00E94913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41E5D">
        <w:t>В случае</w:t>
      </w:r>
      <w:proofErr w:type="gramStart"/>
      <w:r w:rsidR="00142569">
        <w:t>,</w:t>
      </w:r>
      <w:proofErr w:type="gramEnd"/>
      <w:r w:rsidRPr="00741E5D">
        <w:t xml:space="preserve"> если указанная перевозка осуществляется 3 автобусами и более, перед началом осуществления такой перевозки подается заявка на сопровождение автобусов патрульным автомобилем (патрульными автомобилями) </w:t>
      </w:r>
      <w:r w:rsidR="00142569">
        <w:t>ОГИБДД О</w:t>
      </w:r>
      <w:r w:rsidR="00D27841" w:rsidRPr="00D27841">
        <w:t>МВД России по городу Кузнецку Пензенской области</w:t>
      </w:r>
      <w:bookmarkStart w:id="2" w:name="l28"/>
      <w:bookmarkEnd w:id="2"/>
      <w:r w:rsidR="00E94913">
        <w:t>.</w:t>
      </w:r>
      <w:r w:rsidR="00142569">
        <w:t xml:space="preserve"> </w:t>
      </w:r>
    </w:p>
    <w:p w:rsidR="00706884" w:rsidRPr="00741E5D" w:rsidRDefault="00E94913" w:rsidP="00E94913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proofErr w:type="gramStart"/>
      <w:r>
        <w:t>П</w:t>
      </w:r>
      <w:r w:rsidR="00706884" w:rsidRPr="00741E5D">
        <w:t xml:space="preserve">ри необходимости организации сопровождения по дорогам общего пользования, расположенным на территории нескольких муниципальных образований в пределах субъекта Российской Федерации, закрытых административно-территориальных образований, нескольких субъектов Российской Федерации, </w:t>
      </w:r>
      <w:r>
        <w:t xml:space="preserve">- </w:t>
      </w:r>
      <w:r w:rsidR="00706884" w:rsidRPr="00741E5D">
        <w:t xml:space="preserve">в </w:t>
      </w:r>
      <w:r w:rsidR="00142569">
        <w:t>ОГИБДД О</w:t>
      </w:r>
      <w:r w:rsidR="00D27841" w:rsidRPr="00D27841">
        <w:t>МВД России по городу Кузнецку Пензенской области</w:t>
      </w:r>
      <w:r w:rsidR="00706884" w:rsidRPr="00741E5D">
        <w:t xml:space="preserve"> либо Центр специального назначения в области обеспечения безопасности дорожного движения Министерства внутренних дел Российской Федерации, Главное управление по обеспечению безопасности дорожного движения Министерства внутренних дел</w:t>
      </w:r>
      <w:proofErr w:type="gramEnd"/>
      <w:r w:rsidR="00706884" w:rsidRPr="00741E5D">
        <w:t xml:space="preserve"> Российской Федерации</w:t>
      </w:r>
      <w:bookmarkStart w:id="3" w:name="l46"/>
      <w:bookmarkStart w:id="4" w:name="l6"/>
      <w:bookmarkEnd w:id="3"/>
      <w:bookmarkEnd w:id="4"/>
      <w:r w:rsidR="00142569">
        <w:t>.</w:t>
      </w:r>
    </w:p>
    <w:p w:rsidR="00706884" w:rsidRPr="00741E5D" w:rsidRDefault="00706884" w:rsidP="00741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41E5D">
        <w:rPr>
          <w:rStyle w:val="dt-m"/>
        </w:rPr>
        <w:t>4.2. У</w:t>
      </w:r>
      <w:r w:rsidRPr="00741E5D">
        <w:t>ведомление подается лицом, планирующим организованную перевозку группы детей (далее - организатор перевозки) в соответствии с формой, установленной Министерством внутренних дел Российской Федерации, с учетом положений настоящих Правил.</w:t>
      </w:r>
    </w:p>
    <w:p w:rsidR="00706884" w:rsidRPr="00741E5D" w:rsidRDefault="00706884" w:rsidP="00741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proofErr w:type="gramStart"/>
      <w:r w:rsidRPr="00741E5D">
        <w:t>Предусмотренная пунктом 4.1. настоящего Положения заявка подается организатором перевозки, в соответствии с Положением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инспекции, утвержденным постановлением Правительства Ро</w:t>
      </w:r>
      <w:r w:rsidR="00FF7418">
        <w:t>ссийско</w:t>
      </w:r>
      <w:r w:rsidR="00E94913">
        <w:t>й Федерации от 17.01.2007 N 20 «</w:t>
      </w:r>
      <w:r w:rsidRPr="00741E5D">
        <w:t>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</w:t>
      </w:r>
      <w:proofErr w:type="gramEnd"/>
      <w:r w:rsidRPr="00741E5D">
        <w:t xml:space="preserve"> </w:t>
      </w:r>
      <w:r w:rsidR="00E94913">
        <w:t>военной автомобильной инспекции»</w:t>
      </w:r>
      <w:r w:rsidRPr="00741E5D">
        <w:t>.</w:t>
      </w:r>
      <w:bookmarkStart w:id="5" w:name="l29"/>
      <w:bookmarkStart w:id="6" w:name="l8"/>
      <w:bookmarkStart w:id="7" w:name="l9"/>
      <w:bookmarkEnd w:id="5"/>
      <w:bookmarkEnd w:id="6"/>
      <w:bookmarkEnd w:id="7"/>
    </w:p>
    <w:p w:rsidR="00706884" w:rsidRPr="00741E5D" w:rsidRDefault="00706884" w:rsidP="00741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41E5D">
        <w:rPr>
          <w:rStyle w:val="dt-m"/>
        </w:rPr>
        <w:t>4.</w:t>
      </w:r>
      <w:r w:rsidR="00741E5D" w:rsidRPr="00741E5D">
        <w:rPr>
          <w:rStyle w:val="dt-m"/>
        </w:rPr>
        <w:t>3.</w:t>
      </w:r>
      <w:r w:rsidR="00741E5D" w:rsidRPr="00741E5D">
        <w:t xml:space="preserve"> Подача</w:t>
      </w:r>
      <w:r w:rsidRPr="00741E5D">
        <w:t xml:space="preserve">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</w:t>
      </w:r>
      <w:r w:rsidR="00E94913">
        <w:t xml:space="preserve">(или) </w:t>
      </w:r>
      <w:r w:rsidRPr="00741E5D">
        <w:t>пригородном сообщениях.</w:t>
      </w:r>
    </w:p>
    <w:p w:rsidR="00706884" w:rsidRPr="00741E5D" w:rsidRDefault="00706884" w:rsidP="00E94913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41E5D">
        <w:rPr>
          <w:rStyle w:val="dt-m"/>
        </w:rPr>
        <w:t>4.</w:t>
      </w:r>
      <w:r w:rsidR="00741E5D" w:rsidRPr="00741E5D">
        <w:rPr>
          <w:rStyle w:val="dt-m"/>
        </w:rPr>
        <w:t>4.</w:t>
      </w:r>
      <w:r w:rsidR="00741E5D" w:rsidRPr="00741E5D">
        <w:t xml:space="preserve"> Уведомление</w:t>
      </w:r>
      <w:r w:rsidRPr="00741E5D">
        <w:t xml:space="preserve"> об организованной перевозке группы детей может подаваться в отношении нескольких планируемых организованных перевозок группы детей по одному и </w:t>
      </w:r>
      <w:r w:rsidR="00741E5D" w:rsidRPr="00741E5D">
        <w:t>тому же маршруту с указанием дат,</w:t>
      </w:r>
      <w:r w:rsidRPr="00741E5D">
        <w:t xml:space="preserve"> и времени осуществления таких перевозок.</w:t>
      </w:r>
      <w:bookmarkStart w:id="8" w:name="l31"/>
      <w:bookmarkStart w:id="9" w:name="l10"/>
      <w:bookmarkEnd w:id="8"/>
      <w:bookmarkEnd w:id="9"/>
      <w:r w:rsidR="00E94913">
        <w:t xml:space="preserve"> </w:t>
      </w:r>
      <w:r w:rsidRPr="00741E5D">
        <w:t>Такое уведомление подается до начала первой из указанных в нем перевозок.</w:t>
      </w:r>
    </w:p>
    <w:p w:rsidR="00706884" w:rsidRPr="00741E5D" w:rsidRDefault="00706884" w:rsidP="00741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41E5D">
        <w:rPr>
          <w:rStyle w:val="dt-m"/>
        </w:rPr>
        <w:t>4.</w:t>
      </w:r>
      <w:r w:rsidR="00741E5D" w:rsidRPr="00741E5D">
        <w:rPr>
          <w:rStyle w:val="dt-m"/>
        </w:rPr>
        <w:t>5.</w:t>
      </w:r>
      <w:r w:rsidR="00741E5D" w:rsidRPr="00741E5D">
        <w:t xml:space="preserve"> Если</w:t>
      </w:r>
      <w:r w:rsidRPr="00741E5D">
        <w:t xml:space="preserve"> согласно </w:t>
      </w:r>
      <w:r w:rsidR="00741E5D" w:rsidRPr="00741E5D">
        <w:t>графику движения,</w:t>
      </w:r>
      <w:r w:rsidRPr="00741E5D">
        <w:t xml:space="preserve"> время следования автобуса </w:t>
      </w:r>
      <w:r w:rsidR="00741E5D" w:rsidRPr="00741E5D">
        <w:t>при организованной</w:t>
      </w:r>
      <w:r w:rsidRPr="00741E5D">
        <w:t xml:space="preserve"> перевозке группы детей превышает 4 часа, в состав указанной группы не допускается включение детей возрастом до 7 лет.</w:t>
      </w:r>
    </w:p>
    <w:p w:rsidR="00706884" w:rsidRPr="00741E5D" w:rsidRDefault="00706884" w:rsidP="00741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41E5D">
        <w:rPr>
          <w:rStyle w:val="dt-m"/>
        </w:rPr>
        <w:t>4.</w:t>
      </w:r>
      <w:r w:rsidR="00741E5D" w:rsidRPr="00741E5D">
        <w:rPr>
          <w:rStyle w:val="dt-m"/>
        </w:rPr>
        <w:t>6. Организатор</w:t>
      </w:r>
      <w:r w:rsidRPr="00741E5D">
        <w:t xml:space="preserve"> перевозки назначает</w:t>
      </w:r>
      <w:r w:rsidR="00E94913" w:rsidRPr="00E94913">
        <w:t xml:space="preserve"> </w:t>
      </w:r>
      <w:r w:rsidR="00E94913" w:rsidRPr="00741E5D">
        <w:t>лиц, сопровождающих детей в течение всей поездки</w:t>
      </w:r>
      <w:r w:rsidR="00E94913">
        <w:t xml:space="preserve"> (далее - сопровождающие лица),</w:t>
      </w:r>
      <w:r w:rsidRPr="00741E5D">
        <w:t xml:space="preserve"> в каждый автобус, используемый для организованной перевозки группы детей</w:t>
      </w:r>
      <w:r w:rsidR="00E94913">
        <w:t>.</w:t>
      </w:r>
      <w:r w:rsidRPr="00741E5D">
        <w:t xml:space="preserve"> Если группа включает более 20 детей, минимальное количество сопровождающих лиц определяется из расчета их нахождения у каждой предназначенной для посадки (высадки) детей двери автобуса. Допускается назначение одного сопровождающего лица, если группа включает 20 и менее детей и если посадка (высадка) детей осуществляется через одну дверь автобуса.</w:t>
      </w:r>
      <w:bookmarkStart w:id="10" w:name="l32"/>
      <w:bookmarkStart w:id="11" w:name="l11"/>
      <w:bookmarkEnd w:id="10"/>
      <w:bookmarkEnd w:id="11"/>
    </w:p>
    <w:p w:rsidR="007932A8" w:rsidRDefault="00741E5D" w:rsidP="00741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41E5D">
        <w:rPr>
          <w:rStyle w:val="dt-m"/>
        </w:rPr>
        <w:t>4.7. Если</w:t>
      </w:r>
      <w:r w:rsidR="00706884" w:rsidRPr="00741E5D">
        <w:t xml:space="preserve"> в автобусе находятся несколько сопровождающих лиц, организатор перевозки назначает из них ответственного за организованную перевозку группы детей по соответствующему автобусу, который осуществляет координацию действий водителя (водителей) и других сопровождающих лиц в указанном автобусе.</w:t>
      </w:r>
      <w:bookmarkStart w:id="12" w:name="l12"/>
      <w:bookmarkEnd w:id="12"/>
    </w:p>
    <w:p w:rsidR="00706884" w:rsidRPr="00741E5D" w:rsidRDefault="00706884" w:rsidP="00741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41E5D">
        <w:rPr>
          <w:rStyle w:val="dt-m"/>
        </w:rPr>
        <w:lastRenderedPageBreak/>
        <w:t>4.</w:t>
      </w:r>
      <w:r w:rsidR="00741E5D" w:rsidRPr="00741E5D">
        <w:rPr>
          <w:rStyle w:val="dt-m"/>
        </w:rPr>
        <w:t>8.</w:t>
      </w:r>
      <w:r w:rsidR="00741E5D" w:rsidRPr="00741E5D">
        <w:t xml:space="preserve"> </w:t>
      </w:r>
      <w:proofErr w:type="gramStart"/>
      <w:r w:rsidR="00741E5D" w:rsidRPr="00741E5D">
        <w:t>Если</w:t>
      </w:r>
      <w:r w:rsidRPr="00741E5D">
        <w:t xml:space="preserve"> для организованной перевозки группы детей используется 2 автобуса и более, организатор перевозки назначает старшего ответственного за организованную перевозку группы детей, который осуществляет координацию действий водителей данных автобусов и ответственных по данным автобусам.</w:t>
      </w:r>
      <w:proofErr w:type="gramEnd"/>
    </w:p>
    <w:p w:rsidR="00706884" w:rsidRPr="00741E5D" w:rsidRDefault="00706884" w:rsidP="00FF7418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41E5D">
        <w:t>4.9. Если продолжительность организованной перевозки группы детей превышает 12 часов и для ее осуществления используется 3 автобуса и более, организатор перевозки обеспечивает сопровождение такой группы детей медицинским работником. В указанном случае организованная перевозка группы детей без медицинского работника не допускается.</w:t>
      </w:r>
      <w:bookmarkStart w:id="13" w:name="l33"/>
      <w:bookmarkEnd w:id="13"/>
    </w:p>
    <w:p w:rsidR="00706884" w:rsidRPr="00741E5D" w:rsidRDefault="00706884" w:rsidP="00741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41E5D">
        <w:t xml:space="preserve">4.10. </w:t>
      </w:r>
      <w:proofErr w:type="gramStart"/>
      <w:r w:rsidRPr="00741E5D">
        <w:t>В ночное время (с 23</w:t>
      </w:r>
      <w:r w:rsidR="00E94913">
        <w:t>.00</w:t>
      </w:r>
      <w:r w:rsidRPr="00741E5D">
        <w:t xml:space="preserve"> до </w:t>
      </w:r>
      <w:r w:rsidR="00E94913">
        <w:t>0</w:t>
      </w:r>
      <w:r w:rsidRPr="00741E5D">
        <w:t>6</w:t>
      </w:r>
      <w:r w:rsidR="00E94913">
        <w:t>.00 часов) допускае</w:t>
      </w:r>
      <w:r w:rsidRPr="00741E5D">
        <w:t>тся организованная перевозка группы детей к железнодорожным вокзалам, аэропортам и от них, завершение организованной перевозки группы детей (доставка до конечного пункта назначения, определенного графиком движения, или до места ночного отдыха) при незапланированном отклонении от графика движения (при задержке в пути), а также организованная перевозка группы детей, осуществляемая на основании правовых актов высших</w:t>
      </w:r>
      <w:proofErr w:type="gramEnd"/>
      <w:r w:rsidRPr="00741E5D">
        <w:t xml:space="preserve"> исполнительных органов государственной власти субъектов Российской Федерации. При этом после 23</w:t>
      </w:r>
      <w:r w:rsidR="00E94913">
        <w:t>.00</w:t>
      </w:r>
      <w:r w:rsidRPr="00741E5D">
        <w:t xml:space="preserve"> часов расстояние перевозки не должно превышать 100 километров.</w:t>
      </w:r>
      <w:bookmarkStart w:id="14" w:name="l47"/>
      <w:bookmarkStart w:id="15" w:name="l34"/>
      <w:bookmarkStart w:id="16" w:name="l14"/>
      <w:bookmarkEnd w:id="14"/>
      <w:bookmarkEnd w:id="15"/>
      <w:bookmarkEnd w:id="16"/>
    </w:p>
    <w:p w:rsidR="00706884" w:rsidRPr="00741E5D" w:rsidRDefault="00706884" w:rsidP="00741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41E5D">
        <w:t>4.11. Организатор перевозки составляет список лиц</w:t>
      </w:r>
      <w:r w:rsidR="00E94913">
        <w:t>,</w:t>
      </w:r>
      <w:r w:rsidRPr="00741E5D">
        <w:t xml:space="preserve"> помимо водителя (водителей), которым разрешается находиться в автобусе в процессе перевозки (далее - список), включающий в том числе:</w:t>
      </w:r>
    </w:p>
    <w:p w:rsidR="00706884" w:rsidRPr="00741E5D" w:rsidRDefault="00706884" w:rsidP="00FF7418">
      <w:pPr>
        <w:pStyle w:val="dt-p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741E5D">
        <w:t>детей, включенных в состав группы, с указанием фамилии, имени, отчества (при наличии), возраста или даты рождения каждого ребенка, а также номеров контактных телефонов его родителей (законных представителей);</w:t>
      </w:r>
      <w:bookmarkStart w:id="17" w:name="l35"/>
      <w:bookmarkStart w:id="18" w:name="l15"/>
      <w:bookmarkEnd w:id="17"/>
      <w:bookmarkEnd w:id="18"/>
    </w:p>
    <w:p w:rsidR="00706884" w:rsidRPr="00741E5D" w:rsidRDefault="00706884" w:rsidP="00FF7418">
      <w:pPr>
        <w:pStyle w:val="dt-p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741E5D">
        <w:t>сопровождающих лиц с указанием их фамилии, имени, отчества (при наличии) и номера контактного телефона;</w:t>
      </w:r>
    </w:p>
    <w:p w:rsidR="00706884" w:rsidRPr="00741E5D" w:rsidRDefault="00706884" w:rsidP="00FF7418">
      <w:pPr>
        <w:pStyle w:val="dt-p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741E5D">
        <w:t>медицинского работника с указанием его фамилии, имени, отчества (при наличии) и номера контактного телефона.</w:t>
      </w:r>
    </w:p>
    <w:p w:rsidR="00706884" w:rsidRPr="00741E5D" w:rsidRDefault="00706884" w:rsidP="00741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proofErr w:type="gramStart"/>
      <w:r w:rsidRPr="00741E5D">
        <w:t xml:space="preserve">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(автомобилями) подразделения </w:t>
      </w:r>
      <w:r w:rsidR="00E94913">
        <w:t>ОГИБДД О</w:t>
      </w:r>
      <w:r w:rsidR="00D27841" w:rsidRPr="00D27841">
        <w:t>МВД России по городу Кузнецку Пензенской области</w:t>
      </w:r>
      <w:r w:rsidR="00FF7418">
        <w:t xml:space="preserve"> </w:t>
      </w:r>
      <w:r w:rsidRPr="00741E5D">
        <w:t>(при принятии такого решения) или уведомления об организованной перевозке группы детей и</w:t>
      </w:r>
      <w:proofErr w:type="gramEnd"/>
      <w:r w:rsidRPr="00741E5D">
        <w:t xml:space="preserve"> список, предусмотренный настоящим пунктом.</w:t>
      </w:r>
      <w:bookmarkStart w:id="19" w:name="l36"/>
      <w:bookmarkStart w:id="20" w:name="l16"/>
      <w:bookmarkEnd w:id="19"/>
      <w:bookmarkEnd w:id="20"/>
    </w:p>
    <w:p w:rsidR="00706884" w:rsidRPr="00741E5D" w:rsidRDefault="00706884" w:rsidP="00741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41E5D">
        <w:t xml:space="preserve">4.12. В случае неявки ребенка или иного лица, включенного в список, сведения о нем вычеркиваются из списка. Нахождение в автобусе помимо водителя (водителей) иных лиц, кроме тех, которые указаны в списках, не допускается. </w:t>
      </w:r>
      <w:proofErr w:type="gramStart"/>
      <w:r w:rsidRPr="00741E5D">
        <w:t>Контроль за</w:t>
      </w:r>
      <w:proofErr w:type="gramEnd"/>
      <w:r w:rsidRPr="00741E5D">
        <w:t xml:space="preserve"> соблюдением указанных требований возлагается на сопровождающих лиц.</w:t>
      </w:r>
      <w:bookmarkStart w:id="21" w:name="l37"/>
      <w:bookmarkStart w:id="22" w:name="l17"/>
      <w:bookmarkEnd w:id="21"/>
      <w:bookmarkEnd w:id="22"/>
    </w:p>
    <w:p w:rsidR="00706884" w:rsidRPr="00741E5D" w:rsidRDefault="00706884" w:rsidP="00741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41E5D">
        <w:t>4.13. Список, содержащий корректировки, считается действительным, если он заверен подписью лица, назначенного:</w:t>
      </w:r>
    </w:p>
    <w:p w:rsidR="00706884" w:rsidRPr="00741E5D" w:rsidRDefault="00706884" w:rsidP="00741E5D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proofErr w:type="gramStart"/>
      <w:r w:rsidRPr="00741E5D">
        <w:t>ответственным</w:t>
      </w:r>
      <w:proofErr w:type="gramEnd"/>
      <w:r w:rsidRPr="00741E5D">
        <w:t xml:space="preserve"> за организованную перевозку группы детей, если для осуществления организованной перевозки группы детей используется 1 автобус;</w:t>
      </w:r>
    </w:p>
    <w:p w:rsidR="00706884" w:rsidRPr="00741E5D" w:rsidRDefault="00706884" w:rsidP="00741E5D">
      <w:pPr>
        <w:pStyle w:val="dt-p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741E5D">
        <w:t>старшим ответственным за организованную перевозку группы детей, если для осуществления организованной перевозки группы детей используется 2 автобуса и более.</w:t>
      </w:r>
    </w:p>
    <w:p w:rsidR="00706884" w:rsidRPr="00741E5D" w:rsidRDefault="00FF7418" w:rsidP="00741E5D">
      <w:pPr>
        <w:pStyle w:val="dt-p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r>
        <w:tab/>
      </w:r>
      <w:r w:rsidR="00706884" w:rsidRPr="00741E5D">
        <w:t>4.14. Для осуществления организованной перевозки группы детей используется автобус, оборудованный ремнями безопасности.</w:t>
      </w:r>
      <w:bookmarkStart w:id="23" w:name="l18"/>
      <w:bookmarkEnd w:id="23"/>
    </w:p>
    <w:p w:rsidR="00706884" w:rsidRPr="00741E5D" w:rsidRDefault="00FF7418" w:rsidP="00741E5D">
      <w:pPr>
        <w:pStyle w:val="dt-p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r>
        <w:tab/>
      </w:r>
      <w:r w:rsidR="00706884" w:rsidRPr="00741E5D">
        <w:t>4.15. К управлению автобусами, осуществляющими организованную перевозку группы детей, допускаются водители:</w:t>
      </w:r>
    </w:p>
    <w:p w:rsidR="00706884" w:rsidRPr="00741E5D" w:rsidRDefault="00FF7418" w:rsidP="00741E5D">
      <w:pPr>
        <w:pStyle w:val="dt-p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r>
        <w:rPr>
          <w:rStyle w:val="dt-m"/>
        </w:rPr>
        <w:tab/>
      </w:r>
      <w:r w:rsidR="00706884" w:rsidRPr="00741E5D">
        <w:rPr>
          <w:rStyle w:val="dt-m"/>
        </w:rPr>
        <w:t>а)</w:t>
      </w:r>
      <w:r>
        <w:rPr>
          <w:rStyle w:val="dt-m"/>
        </w:rPr>
        <w:t xml:space="preserve"> </w:t>
      </w:r>
      <w:r w:rsidR="00706884" w:rsidRPr="00741E5D">
        <w:t>имеющие на дату начала организованной перевозки группы детей стаж работы в качестве водителя тр</w:t>
      </w:r>
      <w:r w:rsidR="00E94913">
        <w:t>анспортного средства категории «D»</w:t>
      </w:r>
      <w:r w:rsidR="00706884" w:rsidRPr="00741E5D">
        <w:t xml:space="preserve"> не менее одного года из последних 2 лет;</w:t>
      </w:r>
    </w:p>
    <w:p w:rsidR="00706884" w:rsidRPr="00741E5D" w:rsidRDefault="00FF7418" w:rsidP="00741E5D">
      <w:pPr>
        <w:pStyle w:val="dt-p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r>
        <w:rPr>
          <w:rStyle w:val="dt-m"/>
        </w:rPr>
        <w:lastRenderedPageBreak/>
        <w:tab/>
      </w:r>
      <w:proofErr w:type="gramStart"/>
      <w:r w:rsidR="00706884" w:rsidRPr="00741E5D">
        <w:rPr>
          <w:rStyle w:val="dt-m"/>
        </w:rPr>
        <w:t>б)</w:t>
      </w:r>
      <w:r>
        <w:rPr>
          <w:rStyle w:val="dt-m"/>
        </w:rPr>
        <w:t xml:space="preserve"> </w:t>
      </w:r>
      <w:r w:rsidR="00706884" w:rsidRPr="00741E5D">
        <w:t xml:space="preserve">прошедшие </w:t>
      </w:r>
      <w:proofErr w:type="spellStart"/>
      <w:r w:rsidR="00706884" w:rsidRPr="00741E5D">
        <w:t>предрейсовый</w:t>
      </w:r>
      <w:proofErr w:type="spellEnd"/>
      <w:r w:rsidR="00706884" w:rsidRPr="00741E5D">
        <w:t xml:space="preserve"> инструктаж в соответствии с правилами обеспечения безопасности перевозок автомобильным транспортом и городским наземным электрическим транспортом, утвержденными Министерством транспорта Российской Федерации в соответствии с абзацем вторым </w:t>
      </w:r>
      <w:hyperlink r:id="rId7" w:anchor="l916" w:tgtFrame="_blank" w:history="1">
        <w:r w:rsidR="00706884" w:rsidRPr="00741E5D">
          <w:rPr>
            <w:rStyle w:val="a4"/>
            <w:color w:val="auto"/>
          </w:rPr>
          <w:t>пункта 2</w:t>
        </w:r>
      </w:hyperlink>
      <w:r w:rsidR="00E94913">
        <w:t> статьи 20 Федерального закона «</w:t>
      </w:r>
      <w:r w:rsidR="00706884" w:rsidRPr="00741E5D">
        <w:t xml:space="preserve">О </w:t>
      </w:r>
      <w:r w:rsidR="00E94913">
        <w:t>безопасности дорожного движения»</w:t>
      </w:r>
      <w:r w:rsidR="00706884" w:rsidRPr="00741E5D">
        <w:t>;</w:t>
      </w:r>
      <w:bookmarkStart w:id="24" w:name="l38"/>
      <w:bookmarkStart w:id="25" w:name="l19"/>
      <w:bookmarkEnd w:id="24"/>
      <w:bookmarkEnd w:id="25"/>
      <w:proofErr w:type="gramEnd"/>
    </w:p>
    <w:p w:rsidR="00706884" w:rsidRPr="00741E5D" w:rsidRDefault="00FF7418" w:rsidP="00741E5D">
      <w:pPr>
        <w:pStyle w:val="dt-p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r>
        <w:rPr>
          <w:rStyle w:val="dt-m"/>
        </w:rPr>
        <w:tab/>
      </w:r>
      <w:r w:rsidR="00706884" w:rsidRPr="00741E5D">
        <w:rPr>
          <w:rStyle w:val="dt-m"/>
        </w:rPr>
        <w:t>в)</w:t>
      </w:r>
      <w:r>
        <w:rPr>
          <w:rStyle w:val="dt-m"/>
        </w:rPr>
        <w:t xml:space="preserve"> </w:t>
      </w:r>
      <w:proofErr w:type="spellStart"/>
      <w:r w:rsidR="00706884" w:rsidRPr="00741E5D">
        <w:t>непривлекавшиеся</w:t>
      </w:r>
      <w:proofErr w:type="spellEnd"/>
      <w:r w:rsidR="00706884" w:rsidRPr="00741E5D">
        <w:t xml:space="preserve">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движения.</w:t>
      </w:r>
    </w:p>
    <w:p w:rsidR="00FF7418" w:rsidRDefault="006912EF" w:rsidP="00BC5B2B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41E5D">
        <w:t xml:space="preserve">4.16. </w:t>
      </w:r>
      <w:r w:rsidR="00706884" w:rsidRPr="00741E5D">
        <w:t xml:space="preserve">При осуществлении организованной перевозки группы детей водитель обязан иметь при себе </w:t>
      </w:r>
      <w:r w:rsidRPr="00741E5D">
        <w:t>приказ</w:t>
      </w:r>
      <w:r w:rsidR="00706884" w:rsidRPr="00741E5D">
        <w:t xml:space="preserve"> или его копию, на бумажном носителе и документ, составленный в произвольной форме, содержащий сведения о маршруте перевозки</w:t>
      </w:r>
      <w:r w:rsidR="00BC5B2B">
        <w:t xml:space="preserve"> </w:t>
      </w:r>
      <w:r w:rsidR="00BC5B2B" w:rsidRPr="00741E5D">
        <w:rPr>
          <w:rStyle w:val="dt-r"/>
        </w:rPr>
        <w:t>(в ред. Постановления Правительства РФ </w:t>
      </w:r>
      <w:hyperlink r:id="rId8" w:anchor="l14" w:tgtFrame="_blank" w:history="1">
        <w:r w:rsidR="00BC5B2B" w:rsidRPr="00741E5D">
          <w:rPr>
            <w:rStyle w:val="a4"/>
            <w:color w:val="auto"/>
          </w:rPr>
          <w:t>от 30.11.2022 N 2165</w:t>
        </w:r>
      </w:hyperlink>
      <w:r w:rsidR="00BC5B2B" w:rsidRPr="00741E5D">
        <w:rPr>
          <w:rStyle w:val="dt-r"/>
        </w:rPr>
        <w:t>)</w:t>
      </w:r>
      <w:r w:rsidR="00706884" w:rsidRPr="00741E5D">
        <w:t>, в том числе о:</w:t>
      </w:r>
      <w:bookmarkStart w:id="26" w:name="l39"/>
      <w:bookmarkStart w:id="27" w:name="l20"/>
      <w:bookmarkEnd w:id="26"/>
      <w:bookmarkEnd w:id="27"/>
      <w:r w:rsidR="00706884" w:rsidRPr="00741E5D">
        <w:t> </w:t>
      </w:r>
    </w:p>
    <w:p w:rsidR="00706884" w:rsidRPr="00741E5D" w:rsidRDefault="00706884" w:rsidP="00741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41E5D">
        <w:rPr>
          <w:rStyle w:val="dt-m"/>
        </w:rPr>
        <w:t>а)</w:t>
      </w:r>
      <w:r w:rsidR="00FF7418">
        <w:rPr>
          <w:rStyle w:val="dt-m"/>
        </w:rPr>
        <w:t xml:space="preserve"> </w:t>
      </w:r>
      <w:proofErr w:type="gramStart"/>
      <w:r w:rsidRPr="00741E5D">
        <w:t>пункте</w:t>
      </w:r>
      <w:proofErr w:type="gramEnd"/>
      <w:r w:rsidRPr="00741E5D">
        <w:t xml:space="preserve"> отправления;</w:t>
      </w:r>
    </w:p>
    <w:p w:rsidR="00706884" w:rsidRPr="00741E5D" w:rsidRDefault="00706884" w:rsidP="00741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41E5D">
        <w:rPr>
          <w:rStyle w:val="dt-m"/>
        </w:rPr>
        <w:t>б)</w:t>
      </w:r>
      <w:r w:rsidR="00FF7418">
        <w:rPr>
          <w:rStyle w:val="dt-m"/>
        </w:rPr>
        <w:t xml:space="preserve"> </w:t>
      </w:r>
      <w:r w:rsidRPr="00741E5D">
        <w:t xml:space="preserve">промежуточных </w:t>
      </w:r>
      <w:proofErr w:type="gramStart"/>
      <w:r w:rsidRPr="00741E5D">
        <w:t>пунктах</w:t>
      </w:r>
      <w:proofErr w:type="gramEnd"/>
      <w:r w:rsidRPr="00741E5D">
        <w:t xml:space="preserve"> посадки (высадки) (если имеются) детей и иных лиц, участвующих в организованной перевозке группы детей;</w:t>
      </w:r>
      <w:bookmarkStart w:id="28" w:name="l50"/>
      <w:bookmarkEnd w:id="28"/>
    </w:p>
    <w:p w:rsidR="00706884" w:rsidRPr="00741E5D" w:rsidRDefault="00706884" w:rsidP="00741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41E5D">
        <w:rPr>
          <w:rStyle w:val="dt-m"/>
        </w:rPr>
        <w:t>в)</w:t>
      </w:r>
      <w:r w:rsidR="00FF7418">
        <w:rPr>
          <w:rStyle w:val="dt-m"/>
        </w:rPr>
        <w:t xml:space="preserve"> </w:t>
      </w:r>
      <w:proofErr w:type="gramStart"/>
      <w:r w:rsidRPr="00741E5D">
        <w:t>пункте</w:t>
      </w:r>
      <w:proofErr w:type="gramEnd"/>
      <w:r w:rsidRPr="00741E5D">
        <w:t xml:space="preserve"> назначения;</w:t>
      </w:r>
    </w:p>
    <w:p w:rsidR="00706884" w:rsidRPr="00741E5D" w:rsidRDefault="00706884" w:rsidP="00741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41E5D">
        <w:rPr>
          <w:rStyle w:val="dt-m"/>
        </w:rPr>
        <w:t>г)</w:t>
      </w:r>
      <w:r w:rsidR="00FF7418">
        <w:rPr>
          <w:rStyle w:val="dt-m"/>
        </w:rPr>
        <w:t xml:space="preserve"> </w:t>
      </w:r>
      <w:proofErr w:type="gramStart"/>
      <w:r w:rsidRPr="00741E5D">
        <w:t>местах</w:t>
      </w:r>
      <w:proofErr w:type="gramEnd"/>
      <w:r w:rsidRPr="00741E5D">
        <w:t xml:space="preserve"> остановок для приема пищи, кратковременного отдыха, ночного отдыха (при многодневных поездках) - в случае организованной перевозки группы детей в междугородном сообщении.</w:t>
      </w:r>
      <w:bookmarkStart w:id="29" w:name="l40"/>
      <w:bookmarkEnd w:id="29"/>
    </w:p>
    <w:p w:rsidR="00706884" w:rsidRPr="00741E5D" w:rsidRDefault="006912EF" w:rsidP="00741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41E5D">
        <w:rPr>
          <w:rStyle w:val="dt-m"/>
        </w:rPr>
        <w:t xml:space="preserve">4.17. </w:t>
      </w:r>
      <w:r w:rsidR="00706884" w:rsidRPr="00741E5D">
        <w:t xml:space="preserve">В случае задержки отправления автобусов, осуществляющих организованную перевозку группы детей, организатор перевозки уведомляет об этом родителей (законных представителей) детей и иных лиц, участвующих в организованной перевозке группы детей, а также </w:t>
      </w:r>
      <w:r w:rsidR="00BC5B2B">
        <w:t>ОГИБДД О</w:t>
      </w:r>
      <w:r w:rsidR="00D27841" w:rsidRPr="00D27841">
        <w:t>МВД России по городу Кузнецку Пензенской области</w:t>
      </w:r>
      <w:r w:rsidR="00706884" w:rsidRPr="00741E5D">
        <w:t>, если им принималось решение о сопровождении данных автобусов патрульным автомобилем (патрульными автомобилями).</w:t>
      </w:r>
      <w:bookmarkStart w:id="30" w:name="l21"/>
      <w:bookmarkEnd w:id="30"/>
    </w:p>
    <w:p w:rsidR="00706884" w:rsidRPr="00741E5D" w:rsidRDefault="006912EF" w:rsidP="00741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41E5D">
        <w:t>4.</w:t>
      </w:r>
      <w:r w:rsidR="00741E5D" w:rsidRPr="00741E5D">
        <w:t>18. Во</w:t>
      </w:r>
      <w:r w:rsidR="00706884" w:rsidRPr="00741E5D">
        <w:t xml:space="preserve"> время движения автобуса дети должны быть пристегнуты к креслам ремнями безопасности, отрегулированными в соответствии с руководством по эксплуатации транспортного средства. </w:t>
      </w:r>
      <w:proofErr w:type="gramStart"/>
      <w:r w:rsidR="00706884" w:rsidRPr="00741E5D">
        <w:t>Контроль за</w:t>
      </w:r>
      <w:proofErr w:type="gramEnd"/>
      <w:r w:rsidR="00706884" w:rsidRPr="00741E5D">
        <w:t xml:space="preserve"> соблюдением указанного требования возлагается на сопровождающих лиц.</w:t>
      </w:r>
      <w:bookmarkStart w:id="31" w:name="l41"/>
      <w:bookmarkStart w:id="32" w:name="l22"/>
      <w:bookmarkEnd w:id="31"/>
      <w:bookmarkEnd w:id="32"/>
    </w:p>
    <w:p w:rsidR="00706884" w:rsidRPr="00741E5D" w:rsidRDefault="006912EF" w:rsidP="00741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41E5D">
        <w:t xml:space="preserve">4.19. </w:t>
      </w:r>
      <w:r w:rsidR="00706884" w:rsidRPr="00741E5D">
        <w:t>При движении автобуса, осуществляющего организованную перевозку группы детей, на его крыше или над ней должен быть включен маячок желтого или оранжевого цвета, обеспечивающий угол видимости в горизонтальной плоскости, равный 360 градусам.</w:t>
      </w:r>
    </w:p>
    <w:p w:rsidR="00706884" w:rsidRPr="00741E5D" w:rsidRDefault="006912EF" w:rsidP="00741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41E5D">
        <w:t xml:space="preserve">4.20. </w:t>
      </w:r>
      <w:proofErr w:type="gramStart"/>
      <w:r w:rsidR="00706884" w:rsidRPr="00741E5D">
        <w:t xml:space="preserve">В случае невозможности осуществления или продолжения осуществления организованной перевозки группы детей вследствие дорожно-транспортного происшествия, технической неисправности автобуса, болезни (травмы) водителя, возникших в процессе такой перевозки, либо выявления факта несоответствия автобуса требованиям </w:t>
      </w:r>
      <w:r w:rsidRPr="00741E5D">
        <w:t>Положения</w:t>
      </w:r>
      <w:r w:rsidR="00706884" w:rsidRPr="00741E5D">
        <w:t>, либо выявления факта несоответствия водителя требованиям пункта 17 настоящ</w:t>
      </w:r>
      <w:r w:rsidRPr="00741E5D">
        <w:t>его Положения</w:t>
      </w:r>
      <w:r w:rsidR="00706884" w:rsidRPr="00741E5D">
        <w:t xml:space="preserve"> организатор перевозки обязан принять меры по замене автобуса и (или) водителя.</w:t>
      </w:r>
      <w:bookmarkStart w:id="33" w:name="l42"/>
      <w:bookmarkStart w:id="34" w:name="l23"/>
      <w:bookmarkEnd w:id="33"/>
      <w:bookmarkEnd w:id="34"/>
      <w:proofErr w:type="gramEnd"/>
    </w:p>
    <w:p w:rsidR="006912EF" w:rsidRPr="00741E5D" w:rsidRDefault="00FF7418" w:rsidP="00741E5D">
      <w:pPr>
        <w:autoSpaceDE w:val="0"/>
        <w:autoSpaceDN w:val="0"/>
        <w:adjustRightInd w:val="0"/>
        <w:spacing w:after="0"/>
        <w:ind w:firstLine="360"/>
        <w:jc w:val="both"/>
        <w:rPr>
          <w:rFonts w:cs="Times New Roman"/>
          <w:kern w:val="0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706884" w:rsidRPr="00741E5D">
        <w:rPr>
          <w:rFonts w:cs="Times New Roman"/>
          <w:sz w:val="24"/>
          <w:szCs w:val="24"/>
        </w:rPr>
        <w:t xml:space="preserve">Подменный автобус должен соответствовать требованиям пункта 16, а подменный водитель - требованиям пункта 17 </w:t>
      </w:r>
      <w:r w:rsidR="006912EF" w:rsidRPr="00741E5D">
        <w:rPr>
          <w:rFonts w:cs="Times New Roman"/>
          <w:kern w:val="0"/>
          <w:sz w:val="24"/>
          <w:szCs w:val="24"/>
        </w:rPr>
        <w:t>Правил организованной перевозки группы детей автобусами, утвержденного Постановлением Правительства РФ от 23.09.2020 № 1527 «Об утверждении Правил организованной перевозки группы детей автобусами» (далее Правила)</w:t>
      </w:r>
      <w:r w:rsidR="007932A8">
        <w:rPr>
          <w:rFonts w:cs="Times New Roman"/>
          <w:kern w:val="0"/>
          <w:sz w:val="24"/>
          <w:szCs w:val="24"/>
        </w:rPr>
        <w:t>.</w:t>
      </w:r>
    </w:p>
    <w:p w:rsidR="00706884" w:rsidRPr="00741E5D" w:rsidRDefault="00706884" w:rsidP="00741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bookmarkStart w:id="35" w:name="l43"/>
      <w:bookmarkEnd w:id="35"/>
      <w:r w:rsidRPr="00741E5D">
        <w:t>При прибытии подменного автобуса и (или) подменного водителя документы, указанные в пункте 18 Правил, передаются водителю этого автобуса. Водителем и ответственным (старшим ответственным) за организованную перевозку группы детей составляется акт замены автобуса и (или) водителя в произвольной форме с указанием причин замены автобуса и (или) водителя, даты и времени замены автобуса и (или) водителя, фамилий, имен, отчеств (при наличии) и номеров контактных телефонов лиц, подписавших такой акт.</w:t>
      </w:r>
      <w:bookmarkStart w:id="36" w:name="l24"/>
      <w:bookmarkEnd w:id="36"/>
    </w:p>
    <w:p w:rsidR="00706884" w:rsidRPr="00741E5D" w:rsidRDefault="007932A8" w:rsidP="00741E5D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rStyle w:val="dt-m"/>
        </w:rPr>
        <w:lastRenderedPageBreak/>
        <w:tab/>
      </w:r>
      <w:r w:rsidR="006912EF" w:rsidRPr="00741E5D">
        <w:rPr>
          <w:rStyle w:val="dt-m"/>
        </w:rPr>
        <w:t xml:space="preserve">4.21. </w:t>
      </w:r>
      <w:r w:rsidR="00706884" w:rsidRPr="00741E5D">
        <w:t>Оригиналы документов, указанных в пунктах 3, 13 и 18 Правил, хранятся организатором перевозки в течение 3 лет со дня завершения каждой организованной перевозки группы детей, во время которой произошло дорожно-транспортное происшествие, в результате которого пострадали дети, в иных случаях - в течение 90 календарных дней.</w:t>
      </w:r>
    </w:p>
    <w:p w:rsidR="00065A06" w:rsidRPr="00741E5D" w:rsidRDefault="00065A06" w:rsidP="00741E5D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kern w:val="0"/>
          <w:sz w:val="24"/>
          <w:szCs w:val="24"/>
        </w:rPr>
      </w:pPr>
      <w:r w:rsidRPr="00741E5D">
        <w:rPr>
          <w:rFonts w:cs="Times New Roman"/>
          <w:kern w:val="0"/>
          <w:sz w:val="24"/>
          <w:szCs w:val="24"/>
        </w:rPr>
        <w:t>4.</w:t>
      </w:r>
      <w:r w:rsidR="00741E5D" w:rsidRPr="00741E5D">
        <w:rPr>
          <w:rFonts w:cs="Times New Roman"/>
          <w:kern w:val="0"/>
          <w:sz w:val="24"/>
          <w:szCs w:val="24"/>
        </w:rPr>
        <w:t>22</w:t>
      </w:r>
      <w:r w:rsidR="00D9625F">
        <w:rPr>
          <w:rFonts w:cs="Times New Roman"/>
          <w:kern w:val="0"/>
          <w:sz w:val="24"/>
          <w:szCs w:val="24"/>
        </w:rPr>
        <w:t>. Сопровождающий</w:t>
      </w:r>
      <w:r w:rsidRPr="00741E5D">
        <w:rPr>
          <w:rFonts w:cs="Times New Roman"/>
          <w:kern w:val="0"/>
          <w:sz w:val="24"/>
          <w:szCs w:val="24"/>
        </w:rPr>
        <w:t>:</w:t>
      </w:r>
    </w:p>
    <w:p w:rsidR="00065A06" w:rsidRPr="00741E5D" w:rsidRDefault="00D9625F" w:rsidP="008F4424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>не менее</w:t>
      </w:r>
      <w:proofErr w:type="gramStart"/>
      <w:r>
        <w:rPr>
          <w:rFonts w:cs="Times New Roman"/>
          <w:kern w:val="0"/>
          <w:sz w:val="24"/>
          <w:szCs w:val="24"/>
        </w:rPr>
        <w:t>,</w:t>
      </w:r>
      <w:proofErr w:type="gramEnd"/>
      <w:r w:rsidR="00065A06" w:rsidRPr="00741E5D">
        <w:rPr>
          <w:rFonts w:cs="Times New Roman"/>
          <w:kern w:val="0"/>
          <w:sz w:val="24"/>
          <w:szCs w:val="24"/>
        </w:rPr>
        <w:t xml:space="preserve"> чем</w:t>
      </w:r>
      <w:r w:rsidR="00BC5B2B">
        <w:rPr>
          <w:rFonts w:cs="Times New Roman"/>
          <w:kern w:val="0"/>
          <w:sz w:val="24"/>
          <w:szCs w:val="24"/>
        </w:rPr>
        <w:t xml:space="preserve"> за 2 дня </w:t>
      </w:r>
      <w:r>
        <w:rPr>
          <w:rFonts w:cs="Times New Roman"/>
          <w:kern w:val="0"/>
          <w:sz w:val="24"/>
          <w:szCs w:val="24"/>
        </w:rPr>
        <w:t>до выезда инструктируе</w:t>
      </w:r>
      <w:r w:rsidR="00065A06" w:rsidRPr="00741E5D">
        <w:rPr>
          <w:rFonts w:cs="Times New Roman"/>
          <w:kern w:val="0"/>
          <w:sz w:val="24"/>
          <w:szCs w:val="24"/>
        </w:rPr>
        <w:t xml:space="preserve">т </w:t>
      </w:r>
      <w:r w:rsidR="007932A8">
        <w:rPr>
          <w:rFonts w:cs="Times New Roman"/>
          <w:kern w:val="0"/>
          <w:sz w:val="24"/>
          <w:szCs w:val="24"/>
        </w:rPr>
        <w:t>об</w:t>
      </w:r>
      <w:r w:rsidR="00065A06" w:rsidRPr="00741E5D">
        <w:rPr>
          <w:rFonts w:cs="Times New Roman"/>
          <w:kern w:val="0"/>
          <w:sz w:val="24"/>
          <w:szCs w:val="24"/>
        </w:rPr>
        <w:t>уча</w:t>
      </w:r>
      <w:r w:rsidR="007932A8">
        <w:rPr>
          <w:rFonts w:cs="Times New Roman"/>
          <w:kern w:val="0"/>
          <w:sz w:val="24"/>
          <w:szCs w:val="24"/>
        </w:rPr>
        <w:t>ю</w:t>
      </w:r>
      <w:r w:rsidR="00065A06" w:rsidRPr="00741E5D">
        <w:rPr>
          <w:rFonts w:cs="Times New Roman"/>
          <w:kern w:val="0"/>
          <w:sz w:val="24"/>
          <w:szCs w:val="24"/>
        </w:rPr>
        <w:t>щихся о правилах поведения в</w:t>
      </w:r>
      <w:r w:rsidR="00741E5D">
        <w:rPr>
          <w:rFonts w:cs="Times New Roman"/>
          <w:kern w:val="0"/>
          <w:sz w:val="24"/>
          <w:szCs w:val="24"/>
        </w:rPr>
        <w:t xml:space="preserve"> т</w:t>
      </w:r>
      <w:r w:rsidR="00065A06" w:rsidRPr="00741E5D">
        <w:rPr>
          <w:rFonts w:cs="Times New Roman"/>
          <w:kern w:val="0"/>
          <w:sz w:val="24"/>
          <w:szCs w:val="24"/>
        </w:rPr>
        <w:t>ранспорте, в пути следования</w:t>
      </w:r>
      <w:r w:rsidR="007932A8">
        <w:rPr>
          <w:rFonts w:cs="Times New Roman"/>
          <w:kern w:val="0"/>
          <w:sz w:val="24"/>
          <w:szCs w:val="24"/>
        </w:rPr>
        <w:t xml:space="preserve"> </w:t>
      </w:r>
      <w:r>
        <w:rPr>
          <w:rFonts w:cs="Times New Roman"/>
          <w:kern w:val="0"/>
          <w:sz w:val="24"/>
          <w:szCs w:val="24"/>
        </w:rPr>
        <w:t>в согласованное время готов</w:t>
      </w:r>
      <w:r w:rsidR="009D5A56">
        <w:rPr>
          <w:rFonts w:cs="Times New Roman"/>
          <w:kern w:val="0"/>
          <w:sz w:val="24"/>
          <w:szCs w:val="24"/>
        </w:rPr>
        <w:t>ит обучающихся к выходу. Проводи</w:t>
      </w:r>
      <w:r w:rsidR="00065A06" w:rsidRPr="00741E5D">
        <w:rPr>
          <w:rFonts w:cs="Times New Roman"/>
          <w:kern w:val="0"/>
          <w:sz w:val="24"/>
          <w:szCs w:val="24"/>
        </w:rPr>
        <w:t>т осмотр одежды</w:t>
      </w:r>
      <w:r w:rsidR="007932A8">
        <w:rPr>
          <w:rFonts w:cs="Times New Roman"/>
          <w:kern w:val="0"/>
          <w:sz w:val="24"/>
          <w:szCs w:val="24"/>
        </w:rPr>
        <w:t xml:space="preserve"> </w:t>
      </w:r>
      <w:proofErr w:type="gramStart"/>
      <w:r w:rsidR="00065A06" w:rsidRPr="00741E5D">
        <w:rPr>
          <w:rFonts w:cs="Times New Roman"/>
          <w:kern w:val="0"/>
          <w:sz w:val="24"/>
          <w:szCs w:val="24"/>
        </w:rPr>
        <w:t>обучающихся</w:t>
      </w:r>
      <w:proofErr w:type="gramEnd"/>
      <w:r w:rsidR="00065A06" w:rsidRPr="00741E5D">
        <w:rPr>
          <w:rFonts w:cs="Times New Roman"/>
          <w:kern w:val="0"/>
          <w:sz w:val="24"/>
          <w:szCs w:val="24"/>
        </w:rPr>
        <w:t xml:space="preserve"> на соответствие погодным условиям. При прогулках в теплое время</w:t>
      </w:r>
      <w:r w:rsidR="007932A8">
        <w:rPr>
          <w:rFonts w:cs="Times New Roman"/>
          <w:kern w:val="0"/>
          <w:sz w:val="24"/>
          <w:szCs w:val="24"/>
        </w:rPr>
        <w:t xml:space="preserve"> г</w:t>
      </w:r>
      <w:r w:rsidR="00065A06" w:rsidRPr="00741E5D">
        <w:rPr>
          <w:rFonts w:cs="Times New Roman"/>
          <w:kern w:val="0"/>
          <w:sz w:val="24"/>
          <w:szCs w:val="24"/>
        </w:rPr>
        <w:t>ода воспитанники должны иметь головные уборы светлых цветов</w:t>
      </w:r>
      <w:r w:rsidR="00112590" w:rsidRPr="00741E5D">
        <w:rPr>
          <w:rFonts w:cs="Times New Roman"/>
          <w:kern w:val="0"/>
          <w:sz w:val="24"/>
          <w:szCs w:val="24"/>
        </w:rPr>
        <w:t xml:space="preserve"> и светоотражающие элементы в одежде</w:t>
      </w:r>
      <w:r w:rsidR="007932A8">
        <w:rPr>
          <w:rFonts w:cs="Times New Roman"/>
          <w:kern w:val="0"/>
          <w:sz w:val="24"/>
          <w:szCs w:val="24"/>
        </w:rPr>
        <w:t>;</w:t>
      </w:r>
    </w:p>
    <w:p w:rsidR="00065A06" w:rsidRPr="00741E5D" w:rsidRDefault="00065A06" w:rsidP="00741E5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4"/>
          <w:szCs w:val="24"/>
        </w:rPr>
      </w:pPr>
      <w:r w:rsidRPr="00741E5D">
        <w:rPr>
          <w:rFonts w:cs="Times New Roman"/>
          <w:kern w:val="0"/>
          <w:sz w:val="24"/>
          <w:szCs w:val="24"/>
        </w:rPr>
        <w:t>до выхода</w:t>
      </w:r>
      <w:r w:rsidR="00BE1FC2">
        <w:rPr>
          <w:rFonts w:cs="Times New Roman"/>
          <w:kern w:val="0"/>
          <w:sz w:val="24"/>
          <w:szCs w:val="24"/>
        </w:rPr>
        <w:t xml:space="preserve"> (выезда)</w:t>
      </w:r>
      <w:r w:rsidRPr="00741E5D">
        <w:rPr>
          <w:rFonts w:cs="Times New Roman"/>
          <w:kern w:val="0"/>
          <w:sz w:val="24"/>
          <w:szCs w:val="24"/>
        </w:rPr>
        <w:t xml:space="preserve"> </w:t>
      </w:r>
      <w:proofErr w:type="gramStart"/>
      <w:r w:rsidRPr="00741E5D">
        <w:rPr>
          <w:rFonts w:cs="Times New Roman"/>
          <w:kern w:val="0"/>
          <w:sz w:val="24"/>
          <w:szCs w:val="24"/>
        </w:rPr>
        <w:t>обучающихся</w:t>
      </w:r>
      <w:proofErr w:type="gramEnd"/>
      <w:r w:rsidRPr="00741E5D">
        <w:rPr>
          <w:rFonts w:cs="Times New Roman"/>
          <w:kern w:val="0"/>
          <w:sz w:val="24"/>
          <w:szCs w:val="24"/>
        </w:rPr>
        <w:t xml:space="preserve"> за пределы территории </w:t>
      </w:r>
      <w:r w:rsidR="00112590" w:rsidRPr="00741E5D">
        <w:rPr>
          <w:rFonts w:cs="Times New Roman"/>
          <w:kern w:val="0"/>
          <w:sz w:val="24"/>
          <w:szCs w:val="24"/>
        </w:rPr>
        <w:t>Учреждения</w:t>
      </w:r>
      <w:r w:rsidR="009D5A56">
        <w:rPr>
          <w:rFonts w:cs="Times New Roman"/>
          <w:kern w:val="0"/>
          <w:sz w:val="24"/>
          <w:szCs w:val="24"/>
        </w:rPr>
        <w:t>, проверяе</w:t>
      </w:r>
      <w:r w:rsidRPr="00741E5D">
        <w:rPr>
          <w:rFonts w:cs="Times New Roman"/>
          <w:kern w:val="0"/>
          <w:sz w:val="24"/>
          <w:szCs w:val="24"/>
        </w:rPr>
        <w:t xml:space="preserve">т </w:t>
      </w:r>
      <w:r w:rsidR="007932A8">
        <w:rPr>
          <w:rFonts w:cs="Times New Roman"/>
          <w:kern w:val="0"/>
          <w:sz w:val="24"/>
          <w:szCs w:val="24"/>
        </w:rPr>
        <w:t>списочный состав обучающихся;</w:t>
      </w:r>
    </w:p>
    <w:p w:rsidR="00065A06" w:rsidRPr="00741E5D" w:rsidRDefault="009D5A56" w:rsidP="00741E5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>должен</w:t>
      </w:r>
      <w:r w:rsidR="00065A06" w:rsidRPr="00741E5D">
        <w:rPr>
          <w:rFonts w:cs="Times New Roman"/>
          <w:kern w:val="0"/>
          <w:sz w:val="24"/>
          <w:szCs w:val="24"/>
        </w:rPr>
        <w:t xml:space="preserve"> иметь следующие документы (при выезде на автобусе): копия приказа о</w:t>
      </w:r>
      <w:r w:rsidR="007932A8">
        <w:rPr>
          <w:rFonts w:cs="Times New Roman"/>
          <w:kern w:val="0"/>
          <w:sz w:val="24"/>
          <w:szCs w:val="24"/>
        </w:rPr>
        <w:t xml:space="preserve"> </w:t>
      </w:r>
      <w:r w:rsidR="00BE1FC2">
        <w:rPr>
          <w:rFonts w:cs="Times New Roman"/>
          <w:kern w:val="0"/>
          <w:sz w:val="24"/>
          <w:szCs w:val="24"/>
        </w:rPr>
        <w:t>выезде с приложением (приложение 2</w:t>
      </w:r>
      <w:r w:rsidR="00065A06" w:rsidRPr="00741E5D">
        <w:rPr>
          <w:rFonts w:cs="Times New Roman"/>
          <w:kern w:val="0"/>
          <w:sz w:val="24"/>
          <w:szCs w:val="24"/>
        </w:rPr>
        <w:t>), копия уведомления с приложениями</w:t>
      </w:r>
      <w:r w:rsidR="007932A8">
        <w:rPr>
          <w:rFonts w:cs="Times New Roman"/>
          <w:kern w:val="0"/>
          <w:sz w:val="24"/>
          <w:szCs w:val="24"/>
        </w:rPr>
        <w:t xml:space="preserve"> </w:t>
      </w:r>
      <w:r w:rsidR="00065A06" w:rsidRPr="00741E5D">
        <w:rPr>
          <w:rFonts w:cs="Times New Roman"/>
          <w:kern w:val="0"/>
          <w:sz w:val="24"/>
          <w:szCs w:val="24"/>
        </w:rPr>
        <w:t>(маршрут движения, схема рассадки пассажиров). При отсутствии данных документов</w:t>
      </w:r>
      <w:r w:rsidR="007932A8">
        <w:rPr>
          <w:rFonts w:cs="Times New Roman"/>
          <w:kern w:val="0"/>
          <w:sz w:val="24"/>
          <w:szCs w:val="24"/>
        </w:rPr>
        <w:t xml:space="preserve"> </w:t>
      </w:r>
      <w:r w:rsidR="00065A06" w:rsidRPr="00741E5D">
        <w:rPr>
          <w:rFonts w:cs="Times New Roman"/>
          <w:kern w:val="0"/>
          <w:sz w:val="24"/>
          <w:szCs w:val="24"/>
        </w:rPr>
        <w:t>администрация Учреждения вправе запретить данный выезд</w:t>
      </w:r>
      <w:r w:rsidR="007932A8">
        <w:rPr>
          <w:rFonts w:cs="Times New Roman"/>
          <w:kern w:val="0"/>
          <w:sz w:val="24"/>
          <w:szCs w:val="24"/>
        </w:rPr>
        <w:t>;</w:t>
      </w:r>
    </w:p>
    <w:p w:rsidR="00065A06" w:rsidRPr="007932A8" w:rsidRDefault="00065A06" w:rsidP="007932A8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4"/>
          <w:szCs w:val="24"/>
        </w:rPr>
      </w:pPr>
      <w:r w:rsidRPr="00741E5D">
        <w:rPr>
          <w:rFonts w:cs="Times New Roman"/>
          <w:kern w:val="0"/>
          <w:sz w:val="24"/>
          <w:szCs w:val="24"/>
        </w:rPr>
        <w:t>на протяжении всего выхода (прогулки) постоянно пересчитывает</w:t>
      </w:r>
      <w:r w:rsidR="007932A8">
        <w:rPr>
          <w:rFonts w:cs="Times New Roman"/>
          <w:kern w:val="0"/>
          <w:sz w:val="24"/>
          <w:szCs w:val="24"/>
        </w:rPr>
        <w:t xml:space="preserve"> </w:t>
      </w:r>
      <w:r w:rsidRPr="007932A8">
        <w:rPr>
          <w:rFonts w:cs="Times New Roman"/>
          <w:kern w:val="0"/>
          <w:sz w:val="24"/>
          <w:szCs w:val="24"/>
        </w:rPr>
        <w:t>обучающихся, контролирует, чтобы все обучающиеся находились в поле его зрения</w:t>
      </w:r>
      <w:r w:rsidR="007932A8">
        <w:rPr>
          <w:rFonts w:cs="Times New Roman"/>
          <w:kern w:val="0"/>
          <w:sz w:val="24"/>
          <w:szCs w:val="24"/>
        </w:rPr>
        <w:t xml:space="preserve">; </w:t>
      </w:r>
      <w:r w:rsidR="009D5A56">
        <w:rPr>
          <w:rFonts w:cs="Times New Roman"/>
          <w:kern w:val="0"/>
          <w:sz w:val="24"/>
          <w:szCs w:val="24"/>
        </w:rPr>
        <w:t>во время выезда обязан</w:t>
      </w:r>
      <w:r w:rsidRPr="007932A8">
        <w:rPr>
          <w:rFonts w:cs="Times New Roman"/>
          <w:kern w:val="0"/>
          <w:sz w:val="24"/>
          <w:szCs w:val="24"/>
        </w:rPr>
        <w:t xml:space="preserve"> находиться на связи в р</w:t>
      </w:r>
      <w:r w:rsidR="007932A8" w:rsidRPr="007932A8">
        <w:rPr>
          <w:rFonts w:cs="Times New Roman"/>
          <w:kern w:val="0"/>
          <w:sz w:val="24"/>
          <w:szCs w:val="24"/>
        </w:rPr>
        <w:t>ежиме онлайн;</w:t>
      </w:r>
      <w:r w:rsidR="007932A8">
        <w:rPr>
          <w:rFonts w:cs="Times New Roman"/>
          <w:kern w:val="0"/>
          <w:sz w:val="24"/>
          <w:szCs w:val="24"/>
        </w:rPr>
        <w:t xml:space="preserve"> </w:t>
      </w:r>
      <w:r w:rsidR="009D5A56">
        <w:rPr>
          <w:rFonts w:cs="Times New Roman"/>
          <w:kern w:val="0"/>
          <w:sz w:val="24"/>
          <w:szCs w:val="24"/>
        </w:rPr>
        <w:t>несе</w:t>
      </w:r>
      <w:r w:rsidRPr="007932A8">
        <w:rPr>
          <w:rFonts w:cs="Times New Roman"/>
          <w:kern w:val="0"/>
          <w:sz w:val="24"/>
          <w:szCs w:val="24"/>
        </w:rPr>
        <w:t xml:space="preserve">т ответственность за безопасность здоровья и жизни всех </w:t>
      </w:r>
      <w:r w:rsidR="007932A8">
        <w:rPr>
          <w:rFonts w:cs="Times New Roman"/>
          <w:kern w:val="0"/>
          <w:sz w:val="24"/>
          <w:szCs w:val="24"/>
        </w:rPr>
        <w:t>об</w:t>
      </w:r>
      <w:r w:rsidRPr="007932A8">
        <w:rPr>
          <w:rFonts w:cs="Times New Roman"/>
          <w:kern w:val="0"/>
          <w:sz w:val="24"/>
          <w:szCs w:val="24"/>
        </w:rPr>
        <w:t>уча</w:t>
      </w:r>
      <w:r w:rsidR="007932A8">
        <w:rPr>
          <w:rFonts w:cs="Times New Roman"/>
          <w:kern w:val="0"/>
          <w:sz w:val="24"/>
          <w:szCs w:val="24"/>
        </w:rPr>
        <w:t>ю</w:t>
      </w:r>
      <w:r w:rsidRPr="007932A8">
        <w:rPr>
          <w:rFonts w:cs="Times New Roman"/>
          <w:kern w:val="0"/>
          <w:sz w:val="24"/>
          <w:szCs w:val="24"/>
        </w:rPr>
        <w:t>щихся с момента</w:t>
      </w:r>
      <w:r w:rsidR="007932A8">
        <w:rPr>
          <w:rFonts w:cs="Times New Roman"/>
          <w:kern w:val="0"/>
          <w:sz w:val="24"/>
          <w:szCs w:val="24"/>
        </w:rPr>
        <w:t xml:space="preserve"> </w:t>
      </w:r>
      <w:r w:rsidRPr="007932A8">
        <w:rPr>
          <w:rFonts w:cs="Times New Roman"/>
          <w:kern w:val="0"/>
          <w:sz w:val="24"/>
          <w:szCs w:val="24"/>
        </w:rPr>
        <w:t>выхода до возвращения</w:t>
      </w:r>
      <w:r w:rsidR="00112590" w:rsidRPr="007932A8">
        <w:rPr>
          <w:rFonts w:cs="Times New Roman"/>
          <w:kern w:val="0"/>
          <w:sz w:val="24"/>
          <w:szCs w:val="24"/>
        </w:rPr>
        <w:t xml:space="preserve"> в Учреждение</w:t>
      </w:r>
      <w:r w:rsidRPr="007932A8">
        <w:rPr>
          <w:rFonts w:cs="Times New Roman"/>
          <w:kern w:val="0"/>
          <w:sz w:val="24"/>
          <w:szCs w:val="24"/>
        </w:rPr>
        <w:t>.</w:t>
      </w:r>
    </w:p>
    <w:p w:rsidR="00065A06" w:rsidRPr="00741E5D" w:rsidRDefault="00065A06" w:rsidP="00741E5D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kern w:val="0"/>
          <w:sz w:val="24"/>
          <w:szCs w:val="24"/>
        </w:rPr>
      </w:pPr>
      <w:r w:rsidRPr="00741E5D">
        <w:rPr>
          <w:rFonts w:cs="Times New Roman"/>
          <w:kern w:val="0"/>
          <w:sz w:val="24"/>
          <w:szCs w:val="24"/>
        </w:rPr>
        <w:t>4.</w:t>
      </w:r>
      <w:r w:rsidR="00741E5D" w:rsidRPr="00741E5D">
        <w:rPr>
          <w:rFonts w:cs="Times New Roman"/>
          <w:kern w:val="0"/>
          <w:sz w:val="24"/>
          <w:szCs w:val="24"/>
        </w:rPr>
        <w:t>23</w:t>
      </w:r>
      <w:r w:rsidRPr="00741E5D">
        <w:rPr>
          <w:rFonts w:cs="Times New Roman"/>
          <w:kern w:val="0"/>
          <w:sz w:val="24"/>
          <w:szCs w:val="24"/>
        </w:rPr>
        <w:t xml:space="preserve">. Сопровождающий во время выхода </w:t>
      </w:r>
      <w:proofErr w:type="gramStart"/>
      <w:r w:rsidRPr="00741E5D">
        <w:rPr>
          <w:rFonts w:cs="Times New Roman"/>
          <w:kern w:val="0"/>
          <w:sz w:val="24"/>
          <w:szCs w:val="24"/>
        </w:rPr>
        <w:t>обучающихся</w:t>
      </w:r>
      <w:proofErr w:type="gramEnd"/>
      <w:r w:rsidRPr="00741E5D">
        <w:rPr>
          <w:rFonts w:cs="Times New Roman"/>
          <w:kern w:val="0"/>
          <w:sz w:val="24"/>
          <w:szCs w:val="24"/>
        </w:rPr>
        <w:t xml:space="preserve"> не имеет право:</w:t>
      </w:r>
    </w:p>
    <w:p w:rsidR="00065A06" w:rsidRPr="00741E5D" w:rsidRDefault="00065A06" w:rsidP="00741E5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4"/>
          <w:szCs w:val="24"/>
        </w:rPr>
      </w:pPr>
      <w:r w:rsidRPr="00741E5D">
        <w:rPr>
          <w:rFonts w:cs="Times New Roman"/>
          <w:kern w:val="0"/>
          <w:sz w:val="24"/>
          <w:szCs w:val="24"/>
        </w:rPr>
        <w:t xml:space="preserve">оставлять </w:t>
      </w:r>
      <w:proofErr w:type="gramStart"/>
      <w:r w:rsidRPr="00741E5D">
        <w:rPr>
          <w:rFonts w:cs="Times New Roman"/>
          <w:kern w:val="0"/>
          <w:sz w:val="24"/>
          <w:szCs w:val="24"/>
        </w:rPr>
        <w:t>обучающихся</w:t>
      </w:r>
      <w:proofErr w:type="gramEnd"/>
      <w:r w:rsidRPr="00741E5D">
        <w:rPr>
          <w:rFonts w:cs="Times New Roman"/>
          <w:kern w:val="0"/>
          <w:sz w:val="24"/>
          <w:szCs w:val="24"/>
        </w:rPr>
        <w:t xml:space="preserve"> без наблюдения;</w:t>
      </w:r>
    </w:p>
    <w:p w:rsidR="00065A06" w:rsidRPr="00741E5D" w:rsidRDefault="00065A06" w:rsidP="00741E5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4"/>
          <w:szCs w:val="24"/>
        </w:rPr>
      </w:pPr>
      <w:r w:rsidRPr="00741E5D">
        <w:rPr>
          <w:rFonts w:cs="Times New Roman"/>
          <w:kern w:val="0"/>
          <w:sz w:val="24"/>
          <w:szCs w:val="24"/>
        </w:rPr>
        <w:t>самостоятельно изменять маршрут (возможно только в случае угрозы жизни</w:t>
      </w:r>
      <w:r w:rsidR="007932A8">
        <w:rPr>
          <w:rFonts w:cs="Times New Roman"/>
          <w:kern w:val="0"/>
          <w:sz w:val="24"/>
          <w:szCs w:val="24"/>
        </w:rPr>
        <w:t xml:space="preserve"> </w:t>
      </w:r>
      <w:proofErr w:type="gramStart"/>
      <w:r w:rsidRPr="00741E5D">
        <w:rPr>
          <w:rFonts w:cs="Times New Roman"/>
          <w:kern w:val="0"/>
          <w:sz w:val="24"/>
          <w:szCs w:val="24"/>
        </w:rPr>
        <w:t>обучающихся</w:t>
      </w:r>
      <w:proofErr w:type="gramEnd"/>
      <w:r w:rsidRPr="00741E5D">
        <w:rPr>
          <w:rFonts w:cs="Times New Roman"/>
          <w:kern w:val="0"/>
          <w:sz w:val="24"/>
          <w:szCs w:val="24"/>
        </w:rPr>
        <w:t xml:space="preserve"> </w:t>
      </w:r>
      <w:r w:rsidR="00112590" w:rsidRPr="00741E5D">
        <w:rPr>
          <w:rFonts w:cs="Times New Roman"/>
          <w:kern w:val="0"/>
          <w:sz w:val="24"/>
          <w:szCs w:val="24"/>
        </w:rPr>
        <w:t>Учреждения</w:t>
      </w:r>
      <w:r w:rsidRPr="00741E5D">
        <w:rPr>
          <w:rFonts w:cs="Times New Roman"/>
          <w:kern w:val="0"/>
          <w:sz w:val="24"/>
          <w:szCs w:val="24"/>
        </w:rPr>
        <w:t>).</w:t>
      </w:r>
    </w:p>
    <w:p w:rsidR="00065A06" w:rsidRPr="00741E5D" w:rsidRDefault="00065A06" w:rsidP="00741E5D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kern w:val="0"/>
          <w:sz w:val="24"/>
          <w:szCs w:val="24"/>
        </w:rPr>
      </w:pPr>
      <w:r w:rsidRPr="00741E5D">
        <w:rPr>
          <w:rFonts w:cs="Times New Roman"/>
          <w:kern w:val="0"/>
          <w:sz w:val="24"/>
          <w:szCs w:val="24"/>
        </w:rPr>
        <w:t>4.</w:t>
      </w:r>
      <w:r w:rsidR="00741E5D" w:rsidRPr="00741E5D">
        <w:rPr>
          <w:rFonts w:cs="Times New Roman"/>
          <w:kern w:val="0"/>
          <w:sz w:val="24"/>
          <w:szCs w:val="24"/>
        </w:rPr>
        <w:t>24</w:t>
      </w:r>
      <w:r w:rsidRPr="00741E5D">
        <w:rPr>
          <w:rFonts w:cs="Times New Roman"/>
          <w:kern w:val="0"/>
          <w:sz w:val="24"/>
          <w:szCs w:val="24"/>
        </w:rPr>
        <w:t xml:space="preserve">. В случае обнаружения отсутствия </w:t>
      </w:r>
      <w:proofErr w:type="gramStart"/>
      <w:r w:rsidRPr="00741E5D">
        <w:rPr>
          <w:rFonts w:cs="Times New Roman"/>
          <w:kern w:val="0"/>
          <w:sz w:val="24"/>
          <w:szCs w:val="24"/>
        </w:rPr>
        <w:t>обучающихся</w:t>
      </w:r>
      <w:proofErr w:type="gramEnd"/>
      <w:r w:rsidRPr="00741E5D">
        <w:rPr>
          <w:rFonts w:cs="Times New Roman"/>
          <w:kern w:val="0"/>
          <w:sz w:val="24"/>
          <w:szCs w:val="24"/>
        </w:rPr>
        <w:t xml:space="preserve"> в поле зрения, сопровождающий</w:t>
      </w:r>
      <w:r w:rsidR="007932A8">
        <w:rPr>
          <w:rFonts w:cs="Times New Roman"/>
          <w:kern w:val="0"/>
          <w:sz w:val="24"/>
          <w:szCs w:val="24"/>
        </w:rPr>
        <w:t xml:space="preserve"> </w:t>
      </w:r>
      <w:r w:rsidRPr="00741E5D">
        <w:rPr>
          <w:rFonts w:cs="Times New Roman"/>
          <w:kern w:val="0"/>
          <w:sz w:val="24"/>
          <w:szCs w:val="24"/>
        </w:rPr>
        <w:t>незамедлительно должен:</w:t>
      </w:r>
    </w:p>
    <w:p w:rsidR="00065A06" w:rsidRPr="00741E5D" w:rsidRDefault="00112590" w:rsidP="00741E5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4"/>
          <w:szCs w:val="24"/>
        </w:rPr>
      </w:pPr>
      <w:r w:rsidRPr="00741E5D">
        <w:rPr>
          <w:rFonts w:cs="Times New Roman"/>
          <w:kern w:val="0"/>
          <w:sz w:val="24"/>
          <w:szCs w:val="24"/>
        </w:rPr>
        <w:t>с</w:t>
      </w:r>
      <w:r w:rsidR="00065A06" w:rsidRPr="00741E5D">
        <w:rPr>
          <w:rFonts w:cs="Times New Roman"/>
          <w:kern w:val="0"/>
          <w:sz w:val="24"/>
          <w:szCs w:val="24"/>
        </w:rPr>
        <w:t xml:space="preserve">овместно с остальными сопровождающими </w:t>
      </w:r>
      <w:r w:rsidRPr="00741E5D">
        <w:rPr>
          <w:rFonts w:cs="Times New Roman"/>
          <w:kern w:val="0"/>
          <w:sz w:val="24"/>
          <w:szCs w:val="24"/>
        </w:rPr>
        <w:t>проверить по списку обучающихся</w:t>
      </w:r>
      <w:r w:rsidR="00065A06" w:rsidRPr="00741E5D">
        <w:rPr>
          <w:rFonts w:cs="Times New Roman"/>
          <w:kern w:val="0"/>
          <w:sz w:val="24"/>
          <w:szCs w:val="24"/>
        </w:rPr>
        <w:t>, передать обучающихся по списку другим</w:t>
      </w:r>
      <w:r w:rsidR="007932A8">
        <w:rPr>
          <w:rFonts w:cs="Times New Roman"/>
          <w:kern w:val="0"/>
          <w:sz w:val="24"/>
          <w:szCs w:val="24"/>
        </w:rPr>
        <w:t xml:space="preserve"> </w:t>
      </w:r>
      <w:r w:rsidR="00065A06" w:rsidRPr="00741E5D">
        <w:rPr>
          <w:rFonts w:cs="Times New Roman"/>
          <w:kern w:val="0"/>
          <w:sz w:val="24"/>
          <w:szCs w:val="24"/>
        </w:rPr>
        <w:t>сопровождающим, для возможности по</w:t>
      </w:r>
      <w:r w:rsidR="007932A8">
        <w:rPr>
          <w:rFonts w:cs="Times New Roman"/>
          <w:kern w:val="0"/>
          <w:sz w:val="24"/>
          <w:szCs w:val="24"/>
        </w:rPr>
        <w:t>исков отсутствующих обучающихся;</w:t>
      </w:r>
    </w:p>
    <w:p w:rsidR="00065A06" w:rsidRPr="00741E5D" w:rsidRDefault="00065A06" w:rsidP="00741E5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4"/>
          <w:szCs w:val="24"/>
        </w:rPr>
      </w:pPr>
      <w:r w:rsidRPr="00741E5D">
        <w:rPr>
          <w:rFonts w:cs="Times New Roman"/>
          <w:kern w:val="0"/>
          <w:sz w:val="24"/>
          <w:szCs w:val="24"/>
        </w:rPr>
        <w:t xml:space="preserve">организовать поиск </w:t>
      </w:r>
      <w:proofErr w:type="gramStart"/>
      <w:r w:rsidRPr="00741E5D">
        <w:rPr>
          <w:rFonts w:cs="Times New Roman"/>
          <w:kern w:val="0"/>
          <w:sz w:val="24"/>
          <w:szCs w:val="24"/>
        </w:rPr>
        <w:t>обучающихся</w:t>
      </w:r>
      <w:proofErr w:type="gramEnd"/>
      <w:r w:rsidRPr="00741E5D">
        <w:rPr>
          <w:rFonts w:cs="Times New Roman"/>
          <w:kern w:val="0"/>
          <w:sz w:val="24"/>
          <w:szCs w:val="24"/>
        </w:rPr>
        <w:t>;</w:t>
      </w:r>
    </w:p>
    <w:p w:rsidR="00065A06" w:rsidRPr="00741E5D" w:rsidRDefault="00065A06" w:rsidP="00741E5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4"/>
          <w:szCs w:val="24"/>
        </w:rPr>
      </w:pPr>
      <w:r w:rsidRPr="00741E5D">
        <w:rPr>
          <w:rFonts w:cs="Times New Roman"/>
          <w:kern w:val="0"/>
          <w:sz w:val="24"/>
          <w:szCs w:val="24"/>
        </w:rPr>
        <w:t xml:space="preserve">сформулировать описание обучающихся </w:t>
      </w:r>
      <w:r w:rsidR="00112590" w:rsidRPr="00741E5D">
        <w:rPr>
          <w:rFonts w:cs="Times New Roman"/>
          <w:kern w:val="0"/>
          <w:sz w:val="24"/>
          <w:szCs w:val="24"/>
        </w:rPr>
        <w:t>Учреждения</w:t>
      </w:r>
      <w:r w:rsidRPr="00741E5D">
        <w:rPr>
          <w:rFonts w:cs="Times New Roman"/>
          <w:kern w:val="0"/>
          <w:sz w:val="24"/>
          <w:szCs w:val="24"/>
        </w:rPr>
        <w:t>, их приметы: внешний вид, возраст,</w:t>
      </w:r>
      <w:r w:rsidR="007932A8">
        <w:rPr>
          <w:rFonts w:cs="Times New Roman"/>
          <w:kern w:val="0"/>
          <w:sz w:val="24"/>
          <w:szCs w:val="24"/>
        </w:rPr>
        <w:t xml:space="preserve"> </w:t>
      </w:r>
      <w:r w:rsidRPr="00741E5D">
        <w:rPr>
          <w:rFonts w:cs="Times New Roman"/>
          <w:kern w:val="0"/>
          <w:sz w:val="24"/>
          <w:szCs w:val="24"/>
        </w:rPr>
        <w:t>одежду;</w:t>
      </w:r>
    </w:p>
    <w:p w:rsidR="00065A06" w:rsidRPr="00741E5D" w:rsidRDefault="00065A06" w:rsidP="00741E5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4"/>
          <w:szCs w:val="24"/>
        </w:rPr>
      </w:pPr>
      <w:r w:rsidRPr="00741E5D">
        <w:rPr>
          <w:rFonts w:cs="Times New Roman"/>
          <w:kern w:val="0"/>
          <w:sz w:val="24"/>
          <w:szCs w:val="24"/>
        </w:rPr>
        <w:t>связаться с отделением полиции;</w:t>
      </w:r>
    </w:p>
    <w:p w:rsidR="00065A06" w:rsidRPr="00741E5D" w:rsidRDefault="00065A06" w:rsidP="00741E5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4"/>
          <w:szCs w:val="24"/>
        </w:rPr>
      </w:pPr>
      <w:r w:rsidRPr="00741E5D">
        <w:rPr>
          <w:rFonts w:cs="Times New Roman"/>
          <w:kern w:val="0"/>
          <w:sz w:val="24"/>
          <w:szCs w:val="24"/>
        </w:rPr>
        <w:t xml:space="preserve">поставить в известность директора </w:t>
      </w:r>
      <w:r w:rsidR="00112590" w:rsidRPr="00741E5D">
        <w:rPr>
          <w:rFonts w:cs="Times New Roman"/>
          <w:kern w:val="0"/>
          <w:sz w:val="24"/>
          <w:szCs w:val="24"/>
        </w:rPr>
        <w:t>Учреждения</w:t>
      </w:r>
      <w:r w:rsidRPr="00741E5D">
        <w:rPr>
          <w:rFonts w:cs="Times New Roman"/>
          <w:kern w:val="0"/>
          <w:sz w:val="24"/>
          <w:szCs w:val="24"/>
        </w:rPr>
        <w:t>;</w:t>
      </w:r>
    </w:p>
    <w:p w:rsidR="00065A06" w:rsidRPr="007932A8" w:rsidRDefault="00065A06" w:rsidP="007932A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4"/>
          <w:szCs w:val="24"/>
        </w:rPr>
      </w:pPr>
      <w:r w:rsidRPr="00741E5D">
        <w:rPr>
          <w:rFonts w:cs="Times New Roman"/>
          <w:kern w:val="0"/>
          <w:sz w:val="24"/>
          <w:szCs w:val="24"/>
        </w:rPr>
        <w:t>связаться и поставить в известнос</w:t>
      </w:r>
      <w:r w:rsidR="007932A8">
        <w:rPr>
          <w:rFonts w:cs="Times New Roman"/>
          <w:kern w:val="0"/>
          <w:sz w:val="24"/>
          <w:szCs w:val="24"/>
        </w:rPr>
        <w:t>ть родителей (законных представителей</w:t>
      </w:r>
      <w:r w:rsidRPr="00741E5D">
        <w:rPr>
          <w:rFonts w:cs="Times New Roman"/>
          <w:kern w:val="0"/>
          <w:sz w:val="24"/>
          <w:szCs w:val="24"/>
        </w:rPr>
        <w:t>), в случае, если</w:t>
      </w:r>
      <w:r w:rsidR="007932A8">
        <w:rPr>
          <w:rFonts w:cs="Times New Roman"/>
          <w:kern w:val="0"/>
          <w:sz w:val="24"/>
          <w:szCs w:val="24"/>
        </w:rPr>
        <w:t xml:space="preserve"> </w:t>
      </w:r>
      <w:r w:rsidRPr="007932A8">
        <w:rPr>
          <w:rFonts w:cs="Times New Roman"/>
          <w:kern w:val="0"/>
          <w:sz w:val="24"/>
          <w:szCs w:val="24"/>
        </w:rPr>
        <w:t>поиски в ближайшем окружении не дали результатов.</w:t>
      </w:r>
    </w:p>
    <w:p w:rsidR="00065A06" w:rsidRPr="007932A8" w:rsidRDefault="00741E5D" w:rsidP="00741E5D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kern w:val="0"/>
          <w:sz w:val="16"/>
          <w:szCs w:val="16"/>
        </w:rPr>
      </w:pPr>
      <w:r w:rsidRPr="00741E5D">
        <w:rPr>
          <w:rFonts w:cs="Times New Roman"/>
          <w:kern w:val="0"/>
          <w:sz w:val="24"/>
          <w:szCs w:val="24"/>
        </w:rPr>
        <w:t>4.25</w:t>
      </w:r>
      <w:r w:rsidR="00065A06" w:rsidRPr="00741E5D">
        <w:rPr>
          <w:rFonts w:cs="Times New Roman"/>
          <w:kern w:val="0"/>
          <w:sz w:val="24"/>
          <w:szCs w:val="24"/>
        </w:rPr>
        <w:t>. Сопровождающий, допустивший невыполнение или нарушение Инструкции по охране</w:t>
      </w:r>
      <w:r w:rsidR="007932A8">
        <w:rPr>
          <w:rFonts w:cs="Times New Roman"/>
          <w:kern w:val="0"/>
          <w:sz w:val="24"/>
          <w:szCs w:val="24"/>
        </w:rPr>
        <w:t xml:space="preserve"> </w:t>
      </w:r>
      <w:r w:rsidR="00065A06" w:rsidRPr="00741E5D">
        <w:rPr>
          <w:rFonts w:cs="Times New Roman"/>
          <w:kern w:val="0"/>
          <w:sz w:val="24"/>
          <w:szCs w:val="24"/>
        </w:rPr>
        <w:t>труда и здоровья детей при организации проведения целевых выходов за пределы территории</w:t>
      </w:r>
      <w:r w:rsidR="00112590" w:rsidRPr="00741E5D">
        <w:rPr>
          <w:rFonts w:cs="Times New Roman"/>
          <w:kern w:val="0"/>
          <w:sz w:val="24"/>
          <w:szCs w:val="24"/>
        </w:rPr>
        <w:t xml:space="preserve"> Учреждения</w:t>
      </w:r>
      <w:r w:rsidR="00065A06" w:rsidRPr="00741E5D">
        <w:rPr>
          <w:rFonts w:cs="Times New Roman"/>
          <w:kern w:val="0"/>
          <w:sz w:val="24"/>
          <w:szCs w:val="24"/>
        </w:rPr>
        <w:t>, привлекается к</w:t>
      </w:r>
      <w:r w:rsidR="007932A8">
        <w:rPr>
          <w:rFonts w:cs="Times New Roman"/>
          <w:kern w:val="0"/>
          <w:sz w:val="24"/>
          <w:szCs w:val="24"/>
        </w:rPr>
        <w:t xml:space="preserve"> </w:t>
      </w:r>
      <w:r w:rsidR="00065A06" w:rsidRPr="00741E5D">
        <w:rPr>
          <w:rFonts w:cs="Times New Roman"/>
          <w:kern w:val="0"/>
          <w:sz w:val="24"/>
          <w:szCs w:val="24"/>
        </w:rPr>
        <w:t>дисциплинарной ответственности, проходит внеплановый инструктаж и проверку знаний по</w:t>
      </w:r>
      <w:r w:rsidR="007932A8">
        <w:rPr>
          <w:rFonts w:cs="Times New Roman"/>
          <w:kern w:val="0"/>
          <w:sz w:val="24"/>
          <w:szCs w:val="24"/>
        </w:rPr>
        <w:t xml:space="preserve"> </w:t>
      </w:r>
      <w:r w:rsidR="00065A06" w:rsidRPr="00741E5D">
        <w:rPr>
          <w:rFonts w:cs="Times New Roman"/>
          <w:kern w:val="0"/>
          <w:sz w:val="24"/>
          <w:szCs w:val="24"/>
        </w:rPr>
        <w:t>охране труда и здоровья обучающихся.</w:t>
      </w:r>
    </w:p>
    <w:p w:rsidR="00065A06" w:rsidRPr="00142569" w:rsidRDefault="00065A06" w:rsidP="007932A8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kern w:val="0"/>
          <w:sz w:val="26"/>
          <w:szCs w:val="26"/>
        </w:rPr>
      </w:pPr>
      <w:r w:rsidRPr="00142569">
        <w:rPr>
          <w:rFonts w:cs="Times New Roman"/>
          <w:b/>
          <w:bCs/>
          <w:kern w:val="0"/>
          <w:sz w:val="26"/>
          <w:szCs w:val="26"/>
        </w:rPr>
        <w:t>5. Ответственность</w:t>
      </w:r>
    </w:p>
    <w:p w:rsidR="00065A06" w:rsidRPr="00741E5D" w:rsidRDefault="007932A8" w:rsidP="007932A8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>5</w:t>
      </w:r>
      <w:r w:rsidR="00065A06" w:rsidRPr="00741E5D">
        <w:rPr>
          <w:rFonts w:cs="Times New Roman"/>
          <w:kern w:val="0"/>
          <w:sz w:val="24"/>
          <w:szCs w:val="24"/>
        </w:rPr>
        <w:t>.1 Полную ответственность, в соответствии с законодательством РФ, за соблюдение</w:t>
      </w:r>
      <w:r>
        <w:rPr>
          <w:rFonts w:cs="Times New Roman"/>
          <w:kern w:val="0"/>
          <w:sz w:val="24"/>
          <w:szCs w:val="24"/>
        </w:rPr>
        <w:t xml:space="preserve"> </w:t>
      </w:r>
      <w:r w:rsidR="00065A06" w:rsidRPr="00741E5D">
        <w:rPr>
          <w:rFonts w:cs="Times New Roman"/>
          <w:kern w:val="0"/>
          <w:sz w:val="24"/>
          <w:szCs w:val="24"/>
        </w:rPr>
        <w:t>требований, установленных настоящим Положением, несут участники процесса.</w:t>
      </w:r>
    </w:p>
    <w:p w:rsidR="007932A8" w:rsidRPr="00D27841" w:rsidRDefault="007932A8" w:rsidP="00D27841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>5</w:t>
      </w:r>
      <w:r w:rsidR="00065A06" w:rsidRPr="00741E5D">
        <w:rPr>
          <w:rFonts w:cs="Times New Roman"/>
          <w:kern w:val="0"/>
          <w:sz w:val="24"/>
          <w:szCs w:val="24"/>
        </w:rPr>
        <w:t>.2. Контроль над соблюдением требований данного Положения осуществляет директор</w:t>
      </w:r>
      <w:r w:rsidR="00112590" w:rsidRPr="00741E5D">
        <w:rPr>
          <w:rFonts w:cs="Times New Roman"/>
          <w:kern w:val="0"/>
          <w:sz w:val="24"/>
          <w:szCs w:val="24"/>
        </w:rPr>
        <w:t xml:space="preserve"> Учреждения.</w:t>
      </w:r>
      <w:r w:rsidR="00112590">
        <w:rPr>
          <w:rFonts w:cs="Times New Roman"/>
          <w:kern w:val="0"/>
          <w:sz w:val="24"/>
          <w:szCs w:val="24"/>
        </w:rPr>
        <w:tab/>
      </w:r>
    </w:p>
    <w:p w:rsidR="009D5A56" w:rsidRDefault="009D5A56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9D5A56" w:rsidRDefault="009D5A56" w:rsidP="00BE1FC2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kern w:val="0"/>
          <w:sz w:val="24"/>
          <w:szCs w:val="24"/>
        </w:rPr>
      </w:pPr>
    </w:p>
    <w:p w:rsidR="009D5A56" w:rsidRDefault="009D5A56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065A06" w:rsidRDefault="00065A06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  <w:r w:rsidRPr="00F63115">
        <w:rPr>
          <w:rFonts w:cs="Times New Roman"/>
          <w:b/>
          <w:bCs/>
          <w:kern w:val="0"/>
          <w:sz w:val="24"/>
          <w:szCs w:val="24"/>
        </w:rPr>
        <w:lastRenderedPageBreak/>
        <w:t>Приложение 1</w:t>
      </w:r>
    </w:p>
    <w:p w:rsidR="001B4F68" w:rsidRDefault="001B4F68" w:rsidP="00065A06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</w:p>
    <w:tbl>
      <w:tblPr>
        <w:tblW w:w="97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246"/>
        <w:gridCol w:w="4541"/>
      </w:tblGrid>
      <w:tr w:rsidR="001B4F68" w:rsidRPr="002A09C1" w:rsidTr="00BE1FC2">
        <w:trPr>
          <w:cantSplit/>
          <w:trHeight w:val="3402"/>
        </w:trPr>
        <w:tc>
          <w:tcPr>
            <w:tcW w:w="5246" w:type="dxa"/>
            <w:hideMark/>
          </w:tcPr>
          <w:p w:rsidR="00593676" w:rsidRDefault="00593676" w:rsidP="00593676">
            <w:pPr>
              <w:spacing w:after="0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Министерство образования</w:t>
            </w:r>
          </w:p>
          <w:p w:rsidR="00593676" w:rsidRDefault="00593676" w:rsidP="00593676">
            <w:pPr>
              <w:spacing w:after="0"/>
              <w:jc w:val="center"/>
              <w:outlineLvl w:val="0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Пензенской области</w:t>
            </w:r>
          </w:p>
          <w:p w:rsidR="00593676" w:rsidRDefault="00593676" w:rsidP="00593676">
            <w:pPr>
              <w:spacing w:after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Государственное казенное</w:t>
            </w:r>
          </w:p>
          <w:p w:rsidR="00593676" w:rsidRDefault="00593676" w:rsidP="00593676">
            <w:pPr>
              <w:spacing w:after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общеобразовательное учреждение</w:t>
            </w:r>
          </w:p>
          <w:p w:rsidR="00593676" w:rsidRDefault="00593676" w:rsidP="00593676">
            <w:pPr>
              <w:spacing w:after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Пензенской области</w:t>
            </w:r>
          </w:p>
          <w:p w:rsidR="00593676" w:rsidRDefault="00593676" w:rsidP="00593676">
            <w:pPr>
              <w:spacing w:after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«Кузнецкая школа-интернат</w:t>
            </w:r>
          </w:p>
          <w:p w:rsidR="00593676" w:rsidRDefault="00593676" w:rsidP="00593676">
            <w:pPr>
              <w:spacing w:after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обучающихся</w:t>
            </w:r>
            <w:r>
              <w:rPr>
                <w:rFonts w:ascii="Times New Roman Cyr" w:hAnsi="Times New Roman Cyr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адаптированным</w:t>
            </w:r>
          </w:p>
          <w:p w:rsidR="00593676" w:rsidRDefault="00593676" w:rsidP="00593676">
            <w:pPr>
              <w:spacing w:after="0"/>
              <w:jc w:val="center"/>
              <w:outlineLvl w:val="0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образовательным</w:t>
            </w:r>
            <w:r>
              <w:rPr>
                <w:rFonts w:ascii="Times New Roman Cyr" w:hAnsi="Times New Roman Cyr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программам»</w:t>
            </w:r>
          </w:p>
          <w:p w:rsidR="00593676" w:rsidRDefault="00593676" w:rsidP="00593676">
            <w:pPr>
              <w:spacing w:after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sz w:val="20"/>
                <w:szCs w:val="20"/>
              </w:rPr>
              <w:t>(ГКОУ «Кузнецкая школа-интернат»)</w:t>
            </w:r>
          </w:p>
          <w:p w:rsidR="00593676" w:rsidRDefault="00593676" w:rsidP="0059367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354 Стрелковой дивизии, д. 5, </w:t>
            </w:r>
          </w:p>
          <w:p w:rsidR="00593676" w:rsidRDefault="00593676" w:rsidP="00593676">
            <w:pPr>
              <w:spacing w:after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Кузнецк, 442537</w:t>
            </w:r>
          </w:p>
          <w:p w:rsidR="00593676" w:rsidRDefault="00593676" w:rsidP="0059367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Тел./факс: (84157) 7-48-15</w:t>
            </w:r>
          </w:p>
          <w:p w:rsidR="00593676" w:rsidRPr="00142569" w:rsidRDefault="00593676" w:rsidP="0059367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14256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142569"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en-US"/>
              </w:rPr>
              <w:t>internatkuz</w:t>
            </w:r>
            <w:proofErr w:type="spellEnd"/>
            <w:r w:rsidR="006726BE" w:rsidRPr="00142569">
              <w:rPr>
                <w:sz w:val="20"/>
                <w:szCs w:val="20"/>
              </w:rPr>
              <w:t>2022</w:t>
            </w:r>
            <w:r w:rsidRPr="00142569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142569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142569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  <w:lang w:val="en-US"/>
              </w:rPr>
              <w:t>http</w:t>
            </w:r>
            <w:r w:rsidRPr="00142569"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en-US"/>
              </w:rPr>
              <w:t>internatkuz</w:t>
            </w:r>
            <w:proofErr w:type="spellEnd"/>
            <w:r w:rsidRPr="00142569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142569">
              <w:rPr>
                <w:sz w:val="20"/>
                <w:szCs w:val="20"/>
              </w:rPr>
              <w:t xml:space="preserve"> </w:t>
            </w:r>
          </w:p>
          <w:p w:rsidR="00593676" w:rsidRDefault="00593676" w:rsidP="0059367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ОКПО 02089122; ОГРН 1025800550852;</w:t>
            </w:r>
          </w:p>
          <w:p w:rsidR="00593676" w:rsidRDefault="00593676" w:rsidP="00593676">
            <w:pPr>
              <w:spacing w:after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sz w:val="20"/>
                <w:szCs w:val="20"/>
              </w:rPr>
              <w:t>ИНН/КПП 5803007108/580301001</w:t>
            </w:r>
          </w:p>
          <w:p w:rsidR="00593676" w:rsidRDefault="00593676" w:rsidP="00593676">
            <w:pPr>
              <w:spacing w:after="0"/>
              <w:outlineLvl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  <w:u w:val="single"/>
              </w:rPr>
              <w:t xml:space="preserve"> «      »                             202   г.  </w:t>
            </w:r>
            <w:r>
              <w:rPr>
                <w:sz w:val="20"/>
                <w:szCs w:val="20"/>
              </w:rPr>
              <w:t>№ ___</w:t>
            </w:r>
          </w:p>
          <w:p w:rsidR="00593676" w:rsidRDefault="00593676" w:rsidP="00593676">
            <w:pPr>
              <w:spacing w:after="0"/>
              <w:outlineLvl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            На № 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  <w:u w:val="single"/>
              </w:rPr>
              <w:t>__________</w:t>
            </w:r>
          </w:p>
          <w:p w:rsidR="001B4F68" w:rsidRDefault="001B4F68" w:rsidP="00593676">
            <w:pPr>
              <w:spacing w:after="0"/>
              <w:rPr>
                <w:sz w:val="24"/>
                <w:szCs w:val="24"/>
              </w:rPr>
            </w:pPr>
          </w:p>
          <w:p w:rsidR="00D27841" w:rsidRPr="002A09C1" w:rsidRDefault="00D27841" w:rsidP="0059367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41" w:type="dxa"/>
            <w:vAlign w:val="center"/>
          </w:tcPr>
          <w:p w:rsidR="00BE1FC2" w:rsidRDefault="00BE1FC2" w:rsidP="00BE1FC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ОГИБДД ОМВД</w:t>
            </w:r>
          </w:p>
          <w:p w:rsidR="001B4F68" w:rsidRPr="002A09C1" w:rsidRDefault="00BE1FC2" w:rsidP="00BE1FC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по городу Кузнецку</w:t>
            </w:r>
          </w:p>
        </w:tc>
      </w:tr>
    </w:tbl>
    <w:p w:rsidR="001B4F68" w:rsidRPr="00593676" w:rsidRDefault="001B4F68" w:rsidP="001B4F68">
      <w:pPr>
        <w:pStyle w:val="2"/>
        <w:ind w:firstLine="708"/>
        <w:jc w:val="both"/>
        <w:rPr>
          <w:b w:val="0"/>
          <w:sz w:val="16"/>
          <w:szCs w:val="16"/>
        </w:rPr>
      </w:pPr>
    </w:p>
    <w:p w:rsidR="001B4F68" w:rsidRPr="00593676" w:rsidRDefault="001B4F68" w:rsidP="00593676">
      <w:pPr>
        <w:pStyle w:val="2"/>
        <w:jc w:val="center"/>
        <w:rPr>
          <w:b w:val="0"/>
          <w:sz w:val="24"/>
        </w:rPr>
      </w:pPr>
      <w:r w:rsidRPr="004F1F7B">
        <w:rPr>
          <w:b w:val="0"/>
          <w:sz w:val="24"/>
        </w:rPr>
        <w:t>УВЕДОМЛЕНИЕ.</w:t>
      </w:r>
    </w:p>
    <w:p w:rsidR="001B4F68" w:rsidRPr="004F1F7B" w:rsidRDefault="001B4F68" w:rsidP="001B4F68">
      <w:pPr>
        <w:spacing w:after="0"/>
        <w:ind w:left="708"/>
        <w:jc w:val="center"/>
        <w:rPr>
          <w:b/>
          <w:sz w:val="24"/>
          <w:szCs w:val="24"/>
        </w:rPr>
      </w:pPr>
      <w:r w:rsidRPr="004F1F7B">
        <w:rPr>
          <w:b/>
          <w:sz w:val="24"/>
          <w:szCs w:val="24"/>
        </w:rPr>
        <w:t>1. Информация об организаторе перевозки.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5634"/>
      </w:tblGrid>
      <w:tr w:rsidR="001B4F68" w:rsidRPr="004F1F7B" w:rsidTr="009D5A56">
        <w:tc>
          <w:tcPr>
            <w:tcW w:w="3828" w:type="dxa"/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  <w:r w:rsidRPr="004F1F7B">
              <w:rPr>
                <w:sz w:val="24"/>
                <w:szCs w:val="24"/>
              </w:rPr>
              <w:t>1.1. Полное наименование юридического лица</w:t>
            </w:r>
          </w:p>
        </w:tc>
        <w:tc>
          <w:tcPr>
            <w:tcW w:w="5634" w:type="dxa"/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  <w:r w:rsidRPr="004F1F7B">
              <w:rPr>
                <w:sz w:val="24"/>
                <w:szCs w:val="24"/>
              </w:rPr>
              <w:t xml:space="preserve">Государственное казенное общеобразовательное учреждение Пензенской </w:t>
            </w:r>
            <w:r w:rsidR="00B74B14">
              <w:rPr>
                <w:sz w:val="24"/>
                <w:szCs w:val="24"/>
              </w:rPr>
              <w:t>области «Кузнец</w:t>
            </w:r>
            <w:r w:rsidRPr="004F1F7B">
              <w:rPr>
                <w:sz w:val="24"/>
                <w:szCs w:val="24"/>
              </w:rPr>
              <w:t xml:space="preserve">кая школа – интернат для </w:t>
            </w:r>
            <w:proofErr w:type="gramStart"/>
            <w:r w:rsidRPr="004F1F7B">
              <w:rPr>
                <w:sz w:val="24"/>
                <w:szCs w:val="24"/>
              </w:rPr>
              <w:t>обучающихся</w:t>
            </w:r>
            <w:proofErr w:type="gramEnd"/>
            <w:r w:rsidRPr="004F1F7B">
              <w:rPr>
                <w:sz w:val="24"/>
                <w:szCs w:val="24"/>
              </w:rPr>
              <w:t xml:space="preserve"> по адаптированным образовательным программам»</w:t>
            </w:r>
          </w:p>
        </w:tc>
      </w:tr>
      <w:tr w:rsidR="001B4F68" w:rsidRPr="004F1F7B" w:rsidTr="009D5A56">
        <w:tc>
          <w:tcPr>
            <w:tcW w:w="3828" w:type="dxa"/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  <w:r w:rsidRPr="004F1F7B">
              <w:rPr>
                <w:sz w:val="24"/>
                <w:szCs w:val="24"/>
              </w:rPr>
              <w:t>1.2. Адрес юридического лица</w:t>
            </w:r>
          </w:p>
        </w:tc>
        <w:tc>
          <w:tcPr>
            <w:tcW w:w="5634" w:type="dxa"/>
          </w:tcPr>
          <w:p w:rsidR="001B4F68" w:rsidRPr="004F1F7B" w:rsidRDefault="00B74B14" w:rsidP="00BC576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442537, Пензенская область, г. Кузнецк, ул.354 Стрелковой дивизии</w:t>
            </w:r>
            <w:r w:rsidR="001B4F68" w:rsidRPr="004F1F7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д.5</w:t>
            </w:r>
          </w:p>
        </w:tc>
      </w:tr>
      <w:tr w:rsidR="001B4F68" w:rsidRPr="004F1F7B" w:rsidTr="009D5A56">
        <w:tc>
          <w:tcPr>
            <w:tcW w:w="3828" w:type="dxa"/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  <w:r w:rsidRPr="004F1F7B">
              <w:rPr>
                <w:sz w:val="24"/>
                <w:szCs w:val="24"/>
              </w:rPr>
              <w:t>1.3. Номер телефона и (или) факса</w:t>
            </w:r>
          </w:p>
        </w:tc>
        <w:tc>
          <w:tcPr>
            <w:tcW w:w="5634" w:type="dxa"/>
          </w:tcPr>
          <w:p w:rsidR="001B4F68" w:rsidRPr="004F1F7B" w:rsidRDefault="001B4F68" w:rsidP="00B74B14">
            <w:pPr>
              <w:spacing w:after="0"/>
              <w:rPr>
                <w:sz w:val="24"/>
                <w:szCs w:val="24"/>
              </w:rPr>
            </w:pPr>
            <w:r w:rsidRPr="004F1F7B">
              <w:rPr>
                <w:sz w:val="24"/>
                <w:szCs w:val="24"/>
              </w:rPr>
              <w:t>8</w:t>
            </w:r>
            <w:r w:rsidR="00B74B14">
              <w:rPr>
                <w:sz w:val="24"/>
                <w:szCs w:val="24"/>
              </w:rPr>
              <w:t>(8415</w:t>
            </w:r>
            <w:r w:rsidRPr="004F1F7B">
              <w:rPr>
                <w:sz w:val="24"/>
                <w:szCs w:val="24"/>
              </w:rPr>
              <w:t>7</w:t>
            </w:r>
            <w:r w:rsidR="00B74B14">
              <w:rPr>
                <w:sz w:val="24"/>
                <w:szCs w:val="24"/>
              </w:rPr>
              <w:t>)74815</w:t>
            </w:r>
          </w:p>
        </w:tc>
      </w:tr>
      <w:tr w:rsidR="001B4F68" w:rsidRPr="004F1F7B" w:rsidTr="009D5A56">
        <w:tc>
          <w:tcPr>
            <w:tcW w:w="3828" w:type="dxa"/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  <w:r w:rsidRPr="004F1F7B">
              <w:rPr>
                <w:sz w:val="24"/>
                <w:szCs w:val="24"/>
              </w:rPr>
              <w:t>1.4. Адрес электронной почты</w:t>
            </w:r>
          </w:p>
        </w:tc>
        <w:tc>
          <w:tcPr>
            <w:tcW w:w="5634" w:type="dxa"/>
          </w:tcPr>
          <w:p w:rsidR="001B4F68" w:rsidRPr="004F1F7B" w:rsidRDefault="009F6D7F" w:rsidP="00BC5768">
            <w:pPr>
              <w:spacing w:after="0"/>
              <w:rPr>
                <w:sz w:val="24"/>
                <w:szCs w:val="24"/>
                <w:lang w:eastAsia="ja-JP"/>
              </w:rPr>
            </w:pPr>
            <w:hyperlink r:id="rId9" w:history="1">
              <w:r w:rsidR="00B74B14">
                <w:rPr>
                  <w:rStyle w:val="a4"/>
                  <w:sz w:val="24"/>
                  <w:szCs w:val="24"/>
                  <w:lang w:eastAsia="ja-JP"/>
                </w:rPr>
                <w:t>internat</w:t>
              </w:r>
              <w:r w:rsidR="00B74B14">
                <w:rPr>
                  <w:rStyle w:val="a4"/>
                  <w:sz w:val="24"/>
                  <w:szCs w:val="24"/>
                  <w:lang w:val="en-US" w:eastAsia="ja-JP"/>
                </w:rPr>
                <w:t>kuz2022</w:t>
              </w:r>
              <w:r w:rsidR="001B4F68" w:rsidRPr="004F1F7B">
                <w:rPr>
                  <w:rStyle w:val="a4"/>
                  <w:sz w:val="24"/>
                  <w:szCs w:val="24"/>
                  <w:lang w:eastAsia="ja-JP"/>
                </w:rPr>
                <w:t>@mail.ru</w:t>
              </w:r>
            </w:hyperlink>
          </w:p>
        </w:tc>
      </w:tr>
      <w:tr w:rsidR="001B4F68" w:rsidRPr="004F1F7B" w:rsidTr="009D5A56">
        <w:tc>
          <w:tcPr>
            <w:tcW w:w="3828" w:type="dxa"/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  <w:lang w:eastAsia="ja-JP"/>
              </w:rPr>
            </w:pPr>
            <w:r w:rsidRPr="004F1F7B">
              <w:rPr>
                <w:sz w:val="24"/>
                <w:szCs w:val="24"/>
                <w:lang w:eastAsia="ja-JP"/>
              </w:rPr>
              <w:t>1.5. Идентификационный номер налогоплательщика (ИНН)</w:t>
            </w:r>
          </w:p>
        </w:tc>
        <w:tc>
          <w:tcPr>
            <w:tcW w:w="5634" w:type="dxa"/>
          </w:tcPr>
          <w:p w:rsidR="001B4F68" w:rsidRPr="00B74B14" w:rsidRDefault="00B74B14" w:rsidP="00BC5768">
            <w:pPr>
              <w:spacing w:after="0"/>
              <w:rPr>
                <w:sz w:val="24"/>
                <w:szCs w:val="24"/>
                <w:lang w:val="en-US" w:eastAsia="ja-JP"/>
              </w:rPr>
            </w:pPr>
            <w:r>
              <w:rPr>
                <w:sz w:val="24"/>
                <w:szCs w:val="24"/>
                <w:lang w:val="en-US" w:eastAsia="ja-JP"/>
              </w:rPr>
              <w:t>5803007108</w:t>
            </w:r>
          </w:p>
        </w:tc>
      </w:tr>
    </w:tbl>
    <w:p w:rsidR="001B4F68" w:rsidRPr="004F1F7B" w:rsidRDefault="001B4F68" w:rsidP="001B4F68">
      <w:pPr>
        <w:spacing w:after="0"/>
        <w:ind w:left="708"/>
        <w:rPr>
          <w:sz w:val="24"/>
          <w:szCs w:val="24"/>
        </w:rPr>
      </w:pPr>
    </w:p>
    <w:p w:rsidR="001B4F68" w:rsidRPr="004F1F7B" w:rsidRDefault="001B4F68" w:rsidP="001B4F68">
      <w:pPr>
        <w:spacing w:after="0"/>
        <w:ind w:left="708"/>
        <w:jc w:val="center"/>
        <w:rPr>
          <w:b/>
          <w:sz w:val="24"/>
          <w:szCs w:val="24"/>
        </w:rPr>
      </w:pPr>
      <w:r w:rsidRPr="004F1F7B">
        <w:rPr>
          <w:b/>
          <w:sz w:val="24"/>
          <w:szCs w:val="24"/>
        </w:rPr>
        <w:t>2. Информация о перевозчике.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5634"/>
      </w:tblGrid>
      <w:tr w:rsidR="00B74B14" w:rsidRPr="004F1F7B" w:rsidTr="009D5A56">
        <w:tc>
          <w:tcPr>
            <w:tcW w:w="3828" w:type="dxa"/>
          </w:tcPr>
          <w:p w:rsidR="00B74B14" w:rsidRPr="004F1F7B" w:rsidRDefault="00B74B14" w:rsidP="00BC5768">
            <w:pPr>
              <w:spacing w:after="0"/>
              <w:rPr>
                <w:sz w:val="24"/>
                <w:szCs w:val="24"/>
              </w:rPr>
            </w:pPr>
            <w:r w:rsidRPr="004F1F7B">
              <w:rPr>
                <w:sz w:val="24"/>
                <w:szCs w:val="24"/>
              </w:rPr>
              <w:t>2.1. Полное наименование юридического лица</w:t>
            </w:r>
          </w:p>
        </w:tc>
        <w:tc>
          <w:tcPr>
            <w:tcW w:w="5634" w:type="dxa"/>
          </w:tcPr>
          <w:p w:rsidR="00B74B14" w:rsidRPr="004F1F7B" w:rsidRDefault="00B74B14" w:rsidP="00115BC1">
            <w:pPr>
              <w:spacing w:after="0"/>
              <w:rPr>
                <w:sz w:val="24"/>
                <w:szCs w:val="24"/>
              </w:rPr>
            </w:pPr>
            <w:r w:rsidRPr="004F1F7B">
              <w:rPr>
                <w:sz w:val="24"/>
                <w:szCs w:val="24"/>
              </w:rPr>
              <w:t xml:space="preserve">Государственное казенное общеобразовательное учреждение Пензенской </w:t>
            </w:r>
            <w:r>
              <w:rPr>
                <w:sz w:val="24"/>
                <w:szCs w:val="24"/>
              </w:rPr>
              <w:t>области «Кузнец</w:t>
            </w:r>
            <w:r w:rsidRPr="004F1F7B">
              <w:rPr>
                <w:sz w:val="24"/>
                <w:szCs w:val="24"/>
              </w:rPr>
              <w:t xml:space="preserve">кая школа – интернат для </w:t>
            </w:r>
            <w:proofErr w:type="gramStart"/>
            <w:r w:rsidRPr="004F1F7B">
              <w:rPr>
                <w:sz w:val="24"/>
                <w:szCs w:val="24"/>
              </w:rPr>
              <w:t>обучающихся</w:t>
            </w:r>
            <w:proofErr w:type="gramEnd"/>
            <w:r w:rsidRPr="004F1F7B">
              <w:rPr>
                <w:sz w:val="24"/>
                <w:szCs w:val="24"/>
              </w:rPr>
              <w:t xml:space="preserve"> по адаптированным образовательным программам»</w:t>
            </w:r>
          </w:p>
        </w:tc>
      </w:tr>
      <w:tr w:rsidR="00B74B14" w:rsidRPr="004F1F7B" w:rsidTr="009D5A56">
        <w:tc>
          <w:tcPr>
            <w:tcW w:w="3828" w:type="dxa"/>
          </w:tcPr>
          <w:p w:rsidR="00B74B14" w:rsidRPr="004F1F7B" w:rsidRDefault="00B74B14" w:rsidP="00BC5768">
            <w:pPr>
              <w:spacing w:after="0"/>
              <w:rPr>
                <w:sz w:val="24"/>
                <w:szCs w:val="24"/>
              </w:rPr>
            </w:pPr>
            <w:r w:rsidRPr="004F1F7B">
              <w:rPr>
                <w:sz w:val="24"/>
                <w:szCs w:val="24"/>
              </w:rPr>
              <w:t>2.2. Адрес юридического лица</w:t>
            </w:r>
          </w:p>
        </w:tc>
        <w:tc>
          <w:tcPr>
            <w:tcW w:w="5634" w:type="dxa"/>
          </w:tcPr>
          <w:p w:rsidR="00B74B14" w:rsidRPr="004F1F7B" w:rsidRDefault="00B74B14" w:rsidP="00115BC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442537, Пензенская область, г. Кузнецк, ул.354 Стрелковой дивизии</w:t>
            </w:r>
            <w:r w:rsidRPr="004F1F7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д.5</w:t>
            </w:r>
          </w:p>
        </w:tc>
      </w:tr>
      <w:tr w:rsidR="00B74B14" w:rsidRPr="004F1F7B" w:rsidTr="009D5A56">
        <w:tc>
          <w:tcPr>
            <w:tcW w:w="3828" w:type="dxa"/>
          </w:tcPr>
          <w:p w:rsidR="00B74B14" w:rsidRPr="004F1F7B" w:rsidRDefault="00B74B14" w:rsidP="00BC5768">
            <w:pPr>
              <w:spacing w:after="0"/>
              <w:rPr>
                <w:sz w:val="24"/>
                <w:szCs w:val="24"/>
              </w:rPr>
            </w:pPr>
            <w:r w:rsidRPr="004F1F7B">
              <w:rPr>
                <w:sz w:val="24"/>
                <w:szCs w:val="24"/>
              </w:rPr>
              <w:t>2.3. Номер телефона и (или) факса</w:t>
            </w:r>
          </w:p>
        </w:tc>
        <w:tc>
          <w:tcPr>
            <w:tcW w:w="5634" w:type="dxa"/>
          </w:tcPr>
          <w:p w:rsidR="00B74B14" w:rsidRPr="004F1F7B" w:rsidRDefault="00B74B14" w:rsidP="00115BC1">
            <w:pPr>
              <w:spacing w:after="0"/>
              <w:rPr>
                <w:sz w:val="24"/>
                <w:szCs w:val="24"/>
              </w:rPr>
            </w:pPr>
            <w:r w:rsidRPr="004F1F7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(8415</w:t>
            </w:r>
            <w:r w:rsidRPr="004F1F7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)74815</w:t>
            </w:r>
          </w:p>
        </w:tc>
      </w:tr>
      <w:tr w:rsidR="00B74B14" w:rsidRPr="004F1F7B" w:rsidTr="009D5A56">
        <w:tc>
          <w:tcPr>
            <w:tcW w:w="3828" w:type="dxa"/>
          </w:tcPr>
          <w:p w:rsidR="00B74B14" w:rsidRPr="004F1F7B" w:rsidRDefault="00B74B14" w:rsidP="00BC5768">
            <w:pPr>
              <w:spacing w:after="0"/>
              <w:rPr>
                <w:sz w:val="24"/>
                <w:szCs w:val="24"/>
              </w:rPr>
            </w:pPr>
            <w:r w:rsidRPr="004F1F7B">
              <w:rPr>
                <w:sz w:val="24"/>
                <w:szCs w:val="24"/>
              </w:rPr>
              <w:t>2.4. Адрес электронной почты</w:t>
            </w:r>
          </w:p>
        </w:tc>
        <w:tc>
          <w:tcPr>
            <w:tcW w:w="5634" w:type="dxa"/>
          </w:tcPr>
          <w:p w:rsidR="00B74B14" w:rsidRPr="004F1F7B" w:rsidRDefault="009F6D7F" w:rsidP="00115BC1">
            <w:pPr>
              <w:spacing w:after="0"/>
              <w:rPr>
                <w:sz w:val="24"/>
                <w:szCs w:val="24"/>
                <w:lang w:eastAsia="ja-JP"/>
              </w:rPr>
            </w:pPr>
            <w:hyperlink r:id="rId10" w:history="1">
              <w:r w:rsidR="00B74B14">
                <w:rPr>
                  <w:rStyle w:val="a4"/>
                  <w:sz w:val="24"/>
                  <w:szCs w:val="24"/>
                  <w:lang w:eastAsia="ja-JP"/>
                </w:rPr>
                <w:t>internat</w:t>
              </w:r>
              <w:r w:rsidR="00B74B14">
                <w:rPr>
                  <w:rStyle w:val="a4"/>
                  <w:sz w:val="24"/>
                  <w:szCs w:val="24"/>
                  <w:lang w:val="en-US" w:eastAsia="ja-JP"/>
                </w:rPr>
                <w:t>kuz2022</w:t>
              </w:r>
              <w:r w:rsidR="00B74B14" w:rsidRPr="004F1F7B">
                <w:rPr>
                  <w:rStyle w:val="a4"/>
                  <w:sz w:val="24"/>
                  <w:szCs w:val="24"/>
                  <w:lang w:eastAsia="ja-JP"/>
                </w:rPr>
                <w:t>@mail.ru</w:t>
              </w:r>
            </w:hyperlink>
          </w:p>
        </w:tc>
      </w:tr>
      <w:tr w:rsidR="00B74B14" w:rsidRPr="004F1F7B" w:rsidTr="009D5A56">
        <w:tc>
          <w:tcPr>
            <w:tcW w:w="3828" w:type="dxa"/>
          </w:tcPr>
          <w:p w:rsidR="00B74B14" w:rsidRPr="004F1F7B" w:rsidRDefault="00B74B14" w:rsidP="00BC5768">
            <w:pPr>
              <w:spacing w:after="0"/>
              <w:rPr>
                <w:sz w:val="24"/>
                <w:szCs w:val="24"/>
                <w:lang w:eastAsia="ja-JP"/>
              </w:rPr>
            </w:pPr>
            <w:r w:rsidRPr="004F1F7B">
              <w:rPr>
                <w:sz w:val="24"/>
                <w:szCs w:val="24"/>
                <w:lang w:eastAsia="ja-JP"/>
              </w:rPr>
              <w:t>2.5. Идентификационный номер налогоплательщика (ИНН)</w:t>
            </w:r>
          </w:p>
        </w:tc>
        <w:tc>
          <w:tcPr>
            <w:tcW w:w="5634" w:type="dxa"/>
          </w:tcPr>
          <w:p w:rsidR="00B74B14" w:rsidRPr="004F1F7B" w:rsidRDefault="00B74B14" w:rsidP="00BC5768">
            <w:pPr>
              <w:spacing w:after="0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val="en-US" w:eastAsia="ja-JP"/>
              </w:rPr>
              <w:t>5803007108</w:t>
            </w:r>
          </w:p>
        </w:tc>
      </w:tr>
      <w:tr w:rsidR="00B74B14" w:rsidRPr="004F1F7B" w:rsidTr="009D5A56">
        <w:tc>
          <w:tcPr>
            <w:tcW w:w="3828" w:type="dxa"/>
          </w:tcPr>
          <w:p w:rsidR="00B74B14" w:rsidRPr="004F1F7B" w:rsidRDefault="00B74B14" w:rsidP="00BC5768">
            <w:pPr>
              <w:spacing w:after="0"/>
              <w:rPr>
                <w:sz w:val="24"/>
                <w:szCs w:val="24"/>
                <w:lang w:eastAsia="ja-JP"/>
              </w:rPr>
            </w:pPr>
            <w:r w:rsidRPr="004F1F7B">
              <w:rPr>
                <w:sz w:val="24"/>
                <w:szCs w:val="24"/>
                <w:lang w:eastAsia="ja-JP"/>
              </w:rPr>
              <w:t>2.6. Номер и дата выдачи лицензии на осуществление перевозок пассажиров и иных лиц автобусами</w:t>
            </w:r>
          </w:p>
        </w:tc>
        <w:tc>
          <w:tcPr>
            <w:tcW w:w="5634" w:type="dxa"/>
          </w:tcPr>
          <w:p w:rsidR="00B74B14" w:rsidRPr="00B74B14" w:rsidRDefault="00B74B14" w:rsidP="00BC5768">
            <w:pPr>
              <w:spacing w:after="0"/>
              <w:rPr>
                <w:color w:val="FF0000"/>
                <w:sz w:val="24"/>
                <w:szCs w:val="24"/>
                <w:lang w:eastAsia="ja-JP"/>
              </w:rPr>
            </w:pPr>
            <w:r w:rsidRPr="00B74B14">
              <w:rPr>
                <w:rFonts w:cs="Times New Roman"/>
                <w:sz w:val="24"/>
                <w:szCs w:val="24"/>
              </w:rPr>
              <w:t>№ АН-58-000307</w:t>
            </w:r>
            <w:r w:rsidRPr="00B74B1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B74B14">
              <w:rPr>
                <w:rFonts w:cs="Times New Roman"/>
                <w:sz w:val="24"/>
                <w:szCs w:val="24"/>
              </w:rPr>
              <w:t>от 16.05.2019</w:t>
            </w:r>
          </w:p>
          <w:p w:rsidR="00B74B14" w:rsidRPr="00B74B14" w:rsidRDefault="00B74B14" w:rsidP="00BC5768">
            <w:pPr>
              <w:spacing w:after="0"/>
              <w:rPr>
                <w:color w:val="FF0000"/>
                <w:sz w:val="24"/>
                <w:szCs w:val="24"/>
                <w:lang w:eastAsia="ja-JP"/>
              </w:rPr>
            </w:pPr>
          </w:p>
        </w:tc>
      </w:tr>
      <w:tr w:rsidR="00B74B14" w:rsidRPr="004F1F7B" w:rsidTr="009D5A56">
        <w:tc>
          <w:tcPr>
            <w:tcW w:w="3828" w:type="dxa"/>
          </w:tcPr>
          <w:p w:rsidR="00B74B14" w:rsidRPr="004F1F7B" w:rsidRDefault="00B74B14" w:rsidP="00BC5768">
            <w:pPr>
              <w:spacing w:after="0"/>
              <w:rPr>
                <w:sz w:val="24"/>
                <w:szCs w:val="24"/>
                <w:lang w:eastAsia="ja-JP"/>
              </w:rPr>
            </w:pPr>
            <w:r w:rsidRPr="004F1F7B">
              <w:rPr>
                <w:sz w:val="24"/>
                <w:szCs w:val="24"/>
                <w:lang w:eastAsia="ja-JP"/>
              </w:rPr>
              <w:t>2.7. Наименование лицензирующего органа</w:t>
            </w:r>
          </w:p>
        </w:tc>
        <w:tc>
          <w:tcPr>
            <w:tcW w:w="5634" w:type="dxa"/>
          </w:tcPr>
          <w:p w:rsidR="00B74B14" w:rsidRPr="004F1F7B" w:rsidRDefault="00B74B14" w:rsidP="00BC5768">
            <w:pPr>
              <w:spacing w:after="0"/>
              <w:rPr>
                <w:sz w:val="24"/>
                <w:szCs w:val="24"/>
                <w:lang w:eastAsia="ja-JP"/>
              </w:rPr>
            </w:pPr>
            <w:r w:rsidRPr="004F1F7B">
              <w:rPr>
                <w:sz w:val="24"/>
                <w:szCs w:val="24"/>
                <w:lang w:eastAsia="ja-JP"/>
              </w:rPr>
              <w:t>Федеральная служба по надзору в сфере транспорта Министерства транспорта Российской Федерации</w:t>
            </w:r>
          </w:p>
        </w:tc>
      </w:tr>
    </w:tbl>
    <w:p w:rsidR="001B4F68" w:rsidRDefault="001B4F68" w:rsidP="001B4F68">
      <w:pPr>
        <w:spacing w:after="0"/>
        <w:ind w:firstLine="708"/>
        <w:jc w:val="both"/>
        <w:rPr>
          <w:sz w:val="24"/>
          <w:szCs w:val="24"/>
        </w:rPr>
      </w:pPr>
    </w:p>
    <w:p w:rsidR="009D5A56" w:rsidRDefault="009D5A56" w:rsidP="001B4F68">
      <w:pPr>
        <w:spacing w:after="0"/>
        <w:ind w:firstLine="708"/>
        <w:jc w:val="both"/>
        <w:rPr>
          <w:sz w:val="24"/>
          <w:szCs w:val="24"/>
        </w:rPr>
      </w:pPr>
    </w:p>
    <w:p w:rsidR="009D5A56" w:rsidRDefault="009D5A56" w:rsidP="001B4F68">
      <w:pPr>
        <w:spacing w:after="0"/>
        <w:ind w:firstLine="708"/>
        <w:jc w:val="both"/>
        <w:rPr>
          <w:sz w:val="24"/>
          <w:szCs w:val="24"/>
        </w:rPr>
      </w:pPr>
    </w:p>
    <w:p w:rsidR="009D5A56" w:rsidRPr="004F1F7B" w:rsidRDefault="009D5A56" w:rsidP="001B4F68">
      <w:pPr>
        <w:spacing w:after="0"/>
        <w:ind w:firstLine="708"/>
        <w:jc w:val="both"/>
        <w:rPr>
          <w:sz w:val="24"/>
          <w:szCs w:val="24"/>
        </w:rPr>
      </w:pPr>
    </w:p>
    <w:p w:rsidR="001B4F68" w:rsidRPr="004F1F7B" w:rsidRDefault="001B4F68" w:rsidP="001B4F68">
      <w:pPr>
        <w:spacing w:after="0"/>
        <w:ind w:left="708"/>
        <w:jc w:val="center"/>
        <w:rPr>
          <w:b/>
          <w:sz w:val="24"/>
          <w:szCs w:val="24"/>
        </w:rPr>
      </w:pPr>
      <w:r w:rsidRPr="004F1F7B">
        <w:rPr>
          <w:b/>
          <w:sz w:val="24"/>
          <w:szCs w:val="24"/>
        </w:rPr>
        <w:lastRenderedPageBreak/>
        <w:t>3. Информация об автобусах</w:t>
      </w: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5635"/>
      </w:tblGrid>
      <w:tr w:rsidR="001B4F68" w:rsidRPr="004F1F7B" w:rsidTr="009D5A56">
        <w:tc>
          <w:tcPr>
            <w:tcW w:w="3828" w:type="dxa"/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  <w:r w:rsidRPr="004F1F7B">
              <w:rPr>
                <w:sz w:val="24"/>
                <w:szCs w:val="24"/>
              </w:rPr>
              <w:t>3.1. Марка, модель</w:t>
            </w:r>
          </w:p>
        </w:tc>
        <w:tc>
          <w:tcPr>
            <w:tcW w:w="5635" w:type="dxa"/>
          </w:tcPr>
          <w:p w:rsidR="001B4F68" w:rsidRPr="004F1F7B" w:rsidRDefault="001B4F68" w:rsidP="00BC5768">
            <w:pPr>
              <w:rPr>
                <w:sz w:val="24"/>
                <w:szCs w:val="24"/>
              </w:rPr>
            </w:pPr>
          </w:p>
        </w:tc>
      </w:tr>
      <w:tr w:rsidR="001B4F68" w:rsidRPr="004F1F7B" w:rsidTr="009D5A56">
        <w:tc>
          <w:tcPr>
            <w:tcW w:w="3828" w:type="dxa"/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  <w:r w:rsidRPr="004F1F7B">
              <w:rPr>
                <w:sz w:val="24"/>
                <w:szCs w:val="24"/>
              </w:rPr>
              <w:t>3.2. Государственный регистрационный номер</w:t>
            </w:r>
          </w:p>
        </w:tc>
        <w:tc>
          <w:tcPr>
            <w:tcW w:w="5635" w:type="dxa"/>
          </w:tcPr>
          <w:p w:rsidR="001B4F68" w:rsidRPr="004F1F7B" w:rsidRDefault="001B4F68" w:rsidP="00BC5768">
            <w:pPr>
              <w:rPr>
                <w:sz w:val="24"/>
                <w:szCs w:val="24"/>
              </w:rPr>
            </w:pPr>
          </w:p>
        </w:tc>
      </w:tr>
    </w:tbl>
    <w:p w:rsidR="001B4F68" w:rsidRPr="004F1F7B" w:rsidRDefault="001B4F68" w:rsidP="001B4F68">
      <w:pPr>
        <w:spacing w:after="0"/>
        <w:ind w:firstLine="708"/>
        <w:jc w:val="both"/>
        <w:rPr>
          <w:sz w:val="24"/>
          <w:szCs w:val="24"/>
        </w:rPr>
      </w:pPr>
    </w:p>
    <w:p w:rsidR="001B4F68" w:rsidRPr="004F1F7B" w:rsidRDefault="001B4F68" w:rsidP="001B4F68">
      <w:pPr>
        <w:spacing w:after="0"/>
        <w:ind w:left="708"/>
        <w:jc w:val="center"/>
        <w:rPr>
          <w:b/>
          <w:sz w:val="24"/>
          <w:szCs w:val="24"/>
        </w:rPr>
      </w:pPr>
      <w:r w:rsidRPr="004F1F7B">
        <w:rPr>
          <w:b/>
          <w:sz w:val="24"/>
          <w:szCs w:val="24"/>
        </w:rPr>
        <w:t>4. Информация о водителях</w:t>
      </w: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5635"/>
      </w:tblGrid>
      <w:tr w:rsidR="001B4F68" w:rsidRPr="004F1F7B" w:rsidTr="009D5A56">
        <w:tc>
          <w:tcPr>
            <w:tcW w:w="3828" w:type="dxa"/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  <w:r w:rsidRPr="004F1F7B">
              <w:rPr>
                <w:sz w:val="24"/>
                <w:szCs w:val="24"/>
              </w:rPr>
              <w:t>4.1. Фамилия, имя, отчество, дата рождения</w:t>
            </w:r>
          </w:p>
        </w:tc>
        <w:tc>
          <w:tcPr>
            <w:tcW w:w="5635" w:type="dxa"/>
          </w:tcPr>
          <w:p w:rsidR="001B4F68" w:rsidRPr="004F1F7B" w:rsidRDefault="001B4F68" w:rsidP="00BC5768">
            <w:pPr>
              <w:rPr>
                <w:sz w:val="24"/>
                <w:szCs w:val="24"/>
              </w:rPr>
            </w:pPr>
          </w:p>
        </w:tc>
      </w:tr>
      <w:tr w:rsidR="001B4F68" w:rsidRPr="004F1F7B" w:rsidTr="009D5A56">
        <w:tc>
          <w:tcPr>
            <w:tcW w:w="3828" w:type="dxa"/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  <w:r w:rsidRPr="004F1F7B">
              <w:rPr>
                <w:sz w:val="24"/>
                <w:szCs w:val="24"/>
              </w:rPr>
              <w:t>4.2. Номер водительского удостоверения, категории (подкатегории) на право управления транспортными средствами</w:t>
            </w:r>
          </w:p>
        </w:tc>
        <w:tc>
          <w:tcPr>
            <w:tcW w:w="5635" w:type="dxa"/>
          </w:tcPr>
          <w:p w:rsidR="001B4F68" w:rsidRPr="004F1F7B" w:rsidRDefault="001B4F68" w:rsidP="001B4F68">
            <w:pPr>
              <w:rPr>
                <w:sz w:val="24"/>
                <w:szCs w:val="24"/>
              </w:rPr>
            </w:pPr>
          </w:p>
        </w:tc>
      </w:tr>
      <w:tr w:rsidR="001B4F68" w:rsidRPr="004F1F7B" w:rsidTr="009D5A56">
        <w:tc>
          <w:tcPr>
            <w:tcW w:w="3828" w:type="dxa"/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  <w:r w:rsidRPr="004F1F7B">
              <w:rPr>
                <w:sz w:val="24"/>
                <w:szCs w:val="24"/>
              </w:rPr>
              <w:t>4.3. Дата выдачи водительского удостоверения</w:t>
            </w:r>
          </w:p>
        </w:tc>
        <w:tc>
          <w:tcPr>
            <w:tcW w:w="5635" w:type="dxa"/>
          </w:tcPr>
          <w:p w:rsidR="001B4F68" w:rsidRPr="004F1F7B" w:rsidRDefault="001B4F68" w:rsidP="00BC5768">
            <w:pPr>
              <w:rPr>
                <w:sz w:val="24"/>
                <w:szCs w:val="24"/>
              </w:rPr>
            </w:pPr>
          </w:p>
        </w:tc>
      </w:tr>
      <w:tr w:rsidR="001B4F68" w:rsidRPr="004F1F7B" w:rsidTr="009D5A56">
        <w:tc>
          <w:tcPr>
            <w:tcW w:w="3828" w:type="dxa"/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  <w:r w:rsidRPr="004F1F7B">
              <w:rPr>
                <w:sz w:val="24"/>
                <w:szCs w:val="24"/>
              </w:rPr>
              <w:t>4.4. Стаж работы в качестве водителя транспортного средства категории «</w:t>
            </w:r>
            <w:r w:rsidRPr="004F1F7B">
              <w:rPr>
                <w:sz w:val="24"/>
                <w:szCs w:val="24"/>
                <w:lang w:eastAsia="ja-JP"/>
              </w:rPr>
              <w:t>D»</w:t>
            </w:r>
          </w:p>
        </w:tc>
        <w:tc>
          <w:tcPr>
            <w:tcW w:w="5635" w:type="dxa"/>
          </w:tcPr>
          <w:p w:rsidR="001B4F68" w:rsidRPr="004F1F7B" w:rsidRDefault="001B4F68" w:rsidP="00BC5768">
            <w:pPr>
              <w:rPr>
                <w:sz w:val="24"/>
                <w:szCs w:val="24"/>
              </w:rPr>
            </w:pPr>
          </w:p>
        </w:tc>
      </w:tr>
    </w:tbl>
    <w:p w:rsidR="001B4F68" w:rsidRPr="004F1F7B" w:rsidRDefault="001B4F68" w:rsidP="001B4F68">
      <w:pPr>
        <w:spacing w:after="0"/>
        <w:ind w:firstLine="708"/>
        <w:jc w:val="both"/>
        <w:rPr>
          <w:sz w:val="24"/>
          <w:szCs w:val="24"/>
        </w:rPr>
      </w:pPr>
    </w:p>
    <w:p w:rsidR="001B4F68" w:rsidRPr="004F1F7B" w:rsidRDefault="001B4F68" w:rsidP="001B4F68">
      <w:pPr>
        <w:spacing w:after="0"/>
        <w:ind w:left="708"/>
        <w:jc w:val="center"/>
        <w:rPr>
          <w:b/>
          <w:sz w:val="24"/>
          <w:szCs w:val="24"/>
        </w:rPr>
      </w:pPr>
      <w:r w:rsidRPr="004F1F7B">
        <w:rPr>
          <w:b/>
          <w:sz w:val="24"/>
          <w:szCs w:val="24"/>
        </w:rPr>
        <w:t>5. Сведения о маршруте перевозки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5634"/>
      </w:tblGrid>
      <w:tr w:rsidR="001B4F68" w:rsidRPr="004F1F7B" w:rsidTr="009D5A56">
        <w:tc>
          <w:tcPr>
            <w:tcW w:w="3828" w:type="dxa"/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  <w:r w:rsidRPr="004F1F7B">
              <w:rPr>
                <w:sz w:val="24"/>
                <w:szCs w:val="24"/>
              </w:rPr>
              <w:t>5.1. Дата и время начала перевозки, пункт отправления</w:t>
            </w:r>
          </w:p>
        </w:tc>
        <w:tc>
          <w:tcPr>
            <w:tcW w:w="5634" w:type="dxa"/>
          </w:tcPr>
          <w:p w:rsidR="001B4F68" w:rsidRPr="008E20C4" w:rsidRDefault="001B4F68" w:rsidP="00BC5768">
            <w:pPr>
              <w:spacing w:after="0"/>
              <w:rPr>
                <w:sz w:val="24"/>
                <w:szCs w:val="24"/>
              </w:rPr>
            </w:pPr>
          </w:p>
        </w:tc>
      </w:tr>
      <w:tr w:rsidR="001B4F68" w:rsidRPr="004F1F7B" w:rsidTr="009D5A56">
        <w:tc>
          <w:tcPr>
            <w:tcW w:w="3828" w:type="dxa"/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  <w:r w:rsidRPr="004F1F7B">
              <w:rPr>
                <w:sz w:val="24"/>
                <w:szCs w:val="24"/>
              </w:rPr>
              <w:t>5.2. Промежуточные пункты посадки (высадки) детей и иных лиц, участвующих в организованной перевозке группы детей</w:t>
            </w:r>
          </w:p>
        </w:tc>
        <w:tc>
          <w:tcPr>
            <w:tcW w:w="5634" w:type="dxa"/>
          </w:tcPr>
          <w:p w:rsidR="001B4F68" w:rsidRPr="008E20C4" w:rsidRDefault="001B4F68" w:rsidP="00BC5768">
            <w:pPr>
              <w:spacing w:after="0"/>
              <w:rPr>
                <w:sz w:val="24"/>
                <w:szCs w:val="24"/>
              </w:rPr>
            </w:pPr>
          </w:p>
        </w:tc>
      </w:tr>
      <w:tr w:rsidR="001B4F68" w:rsidRPr="004F1F7B" w:rsidTr="009D5A56">
        <w:tc>
          <w:tcPr>
            <w:tcW w:w="3828" w:type="dxa"/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  <w:r w:rsidRPr="004F1F7B">
              <w:rPr>
                <w:sz w:val="24"/>
                <w:szCs w:val="24"/>
              </w:rPr>
              <w:t>5.3. Пункт назначения</w:t>
            </w:r>
          </w:p>
        </w:tc>
        <w:tc>
          <w:tcPr>
            <w:tcW w:w="5634" w:type="dxa"/>
          </w:tcPr>
          <w:p w:rsidR="001B4F68" w:rsidRPr="008E20C4" w:rsidRDefault="001B4F68" w:rsidP="00BC5768">
            <w:pPr>
              <w:spacing w:after="0"/>
              <w:rPr>
                <w:sz w:val="24"/>
                <w:szCs w:val="24"/>
              </w:rPr>
            </w:pPr>
          </w:p>
        </w:tc>
      </w:tr>
      <w:tr w:rsidR="001B4F68" w:rsidRPr="004F1F7B" w:rsidTr="009D5A56">
        <w:tc>
          <w:tcPr>
            <w:tcW w:w="3828" w:type="dxa"/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  <w:r w:rsidRPr="004F1F7B">
              <w:rPr>
                <w:sz w:val="24"/>
                <w:szCs w:val="24"/>
              </w:rPr>
              <w:t>5.4. Места остановок</w:t>
            </w:r>
          </w:p>
        </w:tc>
        <w:tc>
          <w:tcPr>
            <w:tcW w:w="5634" w:type="dxa"/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1B4F68" w:rsidRPr="004F1F7B" w:rsidRDefault="001B4F68" w:rsidP="001B4F68">
      <w:pPr>
        <w:spacing w:after="0"/>
        <w:ind w:firstLine="708"/>
        <w:jc w:val="both"/>
        <w:rPr>
          <w:sz w:val="24"/>
          <w:szCs w:val="24"/>
        </w:rPr>
      </w:pPr>
    </w:p>
    <w:p w:rsidR="001B4F68" w:rsidRPr="004F1F7B" w:rsidRDefault="001B4F68" w:rsidP="001B4F68">
      <w:pPr>
        <w:spacing w:after="0"/>
        <w:ind w:left="708"/>
        <w:jc w:val="center"/>
        <w:rPr>
          <w:b/>
          <w:sz w:val="24"/>
          <w:szCs w:val="24"/>
        </w:rPr>
      </w:pPr>
      <w:r w:rsidRPr="004F1F7B">
        <w:rPr>
          <w:b/>
          <w:sz w:val="24"/>
          <w:szCs w:val="24"/>
        </w:rPr>
        <w:t>6. Информация о лицах (кроме водителя), находящихся в автобусе в процессе перевозки</w:t>
      </w: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1417"/>
        <w:gridCol w:w="3084"/>
      </w:tblGrid>
      <w:tr w:rsidR="001B4F68" w:rsidRPr="004F1F7B" w:rsidTr="009D5A56">
        <w:trPr>
          <w:trHeight w:val="370"/>
        </w:trPr>
        <w:tc>
          <w:tcPr>
            <w:tcW w:w="2694" w:type="dxa"/>
            <w:vMerge w:val="restart"/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  <w:r w:rsidRPr="004F1F7B">
              <w:rPr>
                <w:sz w:val="24"/>
                <w:szCs w:val="24"/>
              </w:rPr>
              <w:t>6.1. Фамилия, имя, отчество детей, включенных в состав группы, возраст или дата рождения каждого  ребенка, номера телефонов родителей (законных представителей) ребенка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1B4F68" w:rsidRPr="004F1F7B" w:rsidRDefault="001B4F68" w:rsidP="00BC5768">
            <w:pPr>
              <w:spacing w:after="0"/>
              <w:jc w:val="center"/>
              <w:rPr>
                <w:sz w:val="24"/>
                <w:szCs w:val="24"/>
              </w:rPr>
            </w:pPr>
            <w:r w:rsidRPr="004F1F7B">
              <w:rPr>
                <w:sz w:val="24"/>
                <w:szCs w:val="24"/>
              </w:rPr>
              <w:t>Фамилия, имя, отчество детей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8" w:rsidRPr="004F1F7B" w:rsidRDefault="009D5A56" w:rsidP="00BC576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B4F68" w:rsidRPr="004F1F7B">
              <w:rPr>
                <w:sz w:val="24"/>
                <w:szCs w:val="24"/>
              </w:rPr>
              <w:t xml:space="preserve">ата рождения </w:t>
            </w: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</w:tcBorders>
          </w:tcPr>
          <w:p w:rsidR="009D5A56" w:rsidRDefault="001B4F68" w:rsidP="00BC5768">
            <w:pPr>
              <w:spacing w:after="0"/>
              <w:jc w:val="center"/>
              <w:rPr>
                <w:sz w:val="24"/>
                <w:szCs w:val="24"/>
              </w:rPr>
            </w:pPr>
            <w:r w:rsidRPr="004F1F7B">
              <w:rPr>
                <w:sz w:val="24"/>
                <w:szCs w:val="24"/>
              </w:rPr>
              <w:t xml:space="preserve">номера телефонов родителей </w:t>
            </w:r>
          </w:p>
          <w:p w:rsidR="001B4F68" w:rsidRPr="004F1F7B" w:rsidRDefault="001B4F68" w:rsidP="00BC5768">
            <w:pPr>
              <w:spacing w:after="0"/>
              <w:jc w:val="center"/>
              <w:rPr>
                <w:sz w:val="24"/>
                <w:szCs w:val="24"/>
              </w:rPr>
            </w:pPr>
            <w:r w:rsidRPr="004F1F7B">
              <w:rPr>
                <w:sz w:val="24"/>
                <w:szCs w:val="24"/>
              </w:rPr>
              <w:t>(законных представителей) ребенка</w:t>
            </w:r>
          </w:p>
        </w:tc>
      </w:tr>
      <w:tr w:rsidR="001B4F68" w:rsidRPr="004F1F7B" w:rsidTr="009D5A56">
        <w:trPr>
          <w:trHeight w:val="426"/>
        </w:trPr>
        <w:tc>
          <w:tcPr>
            <w:tcW w:w="2694" w:type="dxa"/>
            <w:vMerge/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8" w:rsidRPr="005C77F7" w:rsidRDefault="001B4F68" w:rsidP="00BC5768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8" w:rsidRPr="005C77F7" w:rsidRDefault="001B4F68" w:rsidP="00BC57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F68" w:rsidRPr="00824C84" w:rsidRDefault="001B4F68" w:rsidP="00BC5768">
            <w:pPr>
              <w:spacing w:after="0"/>
              <w:rPr>
                <w:sz w:val="24"/>
                <w:szCs w:val="24"/>
              </w:rPr>
            </w:pPr>
          </w:p>
        </w:tc>
      </w:tr>
      <w:tr w:rsidR="001B4F68" w:rsidRPr="004F1F7B" w:rsidTr="009D5A56">
        <w:trPr>
          <w:trHeight w:val="565"/>
        </w:trPr>
        <w:tc>
          <w:tcPr>
            <w:tcW w:w="2694" w:type="dxa"/>
            <w:vMerge/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8" w:rsidRPr="005C77F7" w:rsidRDefault="001B4F68" w:rsidP="00BC576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8" w:rsidRPr="005C77F7" w:rsidRDefault="001B4F68" w:rsidP="00BC57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F68" w:rsidRPr="00824C84" w:rsidRDefault="001B4F68" w:rsidP="00BC5768">
            <w:pPr>
              <w:spacing w:after="0"/>
              <w:rPr>
                <w:sz w:val="24"/>
                <w:szCs w:val="24"/>
              </w:rPr>
            </w:pPr>
          </w:p>
        </w:tc>
      </w:tr>
      <w:tr w:rsidR="001B4F68" w:rsidRPr="004F1F7B" w:rsidTr="009D5A56">
        <w:trPr>
          <w:trHeight w:val="559"/>
        </w:trPr>
        <w:tc>
          <w:tcPr>
            <w:tcW w:w="2694" w:type="dxa"/>
            <w:vMerge/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1B4F68" w:rsidRPr="005C77F7" w:rsidRDefault="001B4F68" w:rsidP="00BC576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F68" w:rsidRPr="005C77F7" w:rsidRDefault="001B4F68" w:rsidP="00BC5768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</w:tcPr>
          <w:p w:rsidR="001B4F68" w:rsidRPr="00824C84" w:rsidRDefault="001B4F68" w:rsidP="00BC5768">
            <w:pPr>
              <w:spacing w:after="0"/>
              <w:rPr>
                <w:sz w:val="24"/>
                <w:szCs w:val="24"/>
              </w:rPr>
            </w:pPr>
          </w:p>
        </w:tc>
      </w:tr>
      <w:tr w:rsidR="001B4F68" w:rsidRPr="004F1F7B" w:rsidTr="009D5A56">
        <w:trPr>
          <w:trHeight w:val="557"/>
        </w:trPr>
        <w:tc>
          <w:tcPr>
            <w:tcW w:w="2694" w:type="dxa"/>
            <w:vMerge/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1B4F68" w:rsidRPr="005C77F7" w:rsidRDefault="001B4F68" w:rsidP="00BC576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F68" w:rsidRPr="005C77F7" w:rsidRDefault="001B4F68" w:rsidP="00BC57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</w:tcPr>
          <w:p w:rsidR="001B4F68" w:rsidRPr="00824C84" w:rsidRDefault="001B4F68" w:rsidP="00BC5768">
            <w:pPr>
              <w:spacing w:after="0"/>
              <w:rPr>
                <w:sz w:val="24"/>
                <w:szCs w:val="24"/>
              </w:rPr>
            </w:pPr>
          </w:p>
        </w:tc>
      </w:tr>
      <w:tr w:rsidR="001B4F68" w:rsidRPr="004F1F7B" w:rsidTr="009D5A56">
        <w:trPr>
          <w:trHeight w:val="170"/>
        </w:trPr>
        <w:tc>
          <w:tcPr>
            <w:tcW w:w="2694" w:type="dxa"/>
            <w:vMerge/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8" w:rsidRPr="005C77F7" w:rsidRDefault="001B4F68" w:rsidP="00BC576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8" w:rsidRPr="005C77F7" w:rsidRDefault="001B4F68" w:rsidP="00BC5768">
            <w:pPr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F68" w:rsidRPr="00824C84" w:rsidRDefault="001B4F68" w:rsidP="00BC5768">
            <w:pPr>
              <w:spacing w:after="0"/>
              <w:rPr>
                <w:sz w:val="24"/>
                <w:szCs w:val="24"/>
              </w:rPr>
            </w:pPr>
          </w:p>
        </w:tc>
      </w:tr>
      <w:tr w:rsidR="001B4F68" w:rsidRPr="004F1F7B" w:rsidTr="009D5A56">
        <w:trPr>
          <w:trHeight w:val="418"/>
        </w:trPr>
        <w:tc>
          <w:tcPr>
            <w:tcW w:w="2694" w:type="dxa"/>
            <w:vMerge/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1B4F68" w:rsidRPr="005C77F7" w:rsidRDefault="001B4F68" w:rsidP="00BC5768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F68" w:rsidRPr="005C77F7" w:rsidRDefault="001B4F68" w:rsidP="00BC57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</w:tcPr>
          <w:p w:rsidR="001B4F68" w:rsidRPr="00824C84" w:rsidRDefault="001B4F68" w:rsidP="00BC5768">
            <w:pPr>
              <w:spacing w:after="0"/>
              <w:rPr>
                <w:sz w:val="24"/>
                <w:szCs w:val="24"/>
              </w:rPr>
            </w:pPr>
          </w:p>
        </w:tc>
      </w:tr>
      <w:tr w:rsidR="001B4F68" w:rsidRPr="004F1F7B" w:rsidTr="009D5A56">
        <w:trPr>
          <w:trHeight w:val="558"/>
        </w:trPr>
        <w:tc>
          <w:tcPr>
            <w:tcW w:w="2694" w:type="dxa"/>
            <w:vMerge/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1B4F68" w:rsidRPr="005C77F7" w:rsidRDefault="001B4F68" w:rsidP="00BC5768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F68" w:rsidRPr="00955AA2" w:rsidRDefault="001B4F68" w:rsidP="00BC57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</w:tcPr>
          <w:p w:rsidR="001B4F68" w:rsidRPr="00955AA2" w:rsidRDefault="001B4F68" w:rsidP="00BC5768">
            <w:pPr>
              <w:spacing w:after="0"/>
              <w:rPr>
                <w:sz w:val="24"/>
                <w:szCs w:val="24"/>
              </w:rPr>
            </w:pPr>
          </w:p>
        </w:tc>
      </w:tr>
      <w:tr w:rsidR="001B4F68" w:rsidRPr="004F1F7B" w:rsidTr="009D5A56">
        <w:trPr>
          <w:trHeight w:val="557"/>
        </w:trPr>
        <w:tc>
          <w:tcPr>
            <w:tcW w:w="2694" w:type="dxa"/>
            <w:vMerge/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8" w:rsidRPr="005C77F7" w:rsidRDefault="001B4F68" w:rsidP="00BC5768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F68" w:rsidRPr="005C77F7" w:rsidRDefault="001B4F68" w:rsidP="00BC57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</w:tcPr>
          <w:p w:rsidR="001B4F68" w:rsidRPr="00824C84" w:rsidRDefault="001B4F68" w:rsidP="00BC5768">
            <w:pPr>
              <w:spacing w:after="0"/>
              <w:rPr>
                <w:sz w:val="24"/>
                <w:szCs w:val="24"/>
              </w:rPr>
            </w:pPr>
          </w:p>
        </w:tc>
      </w:tr>
      <w:tr w:rsidR="001B4F68" w:rsidRPr="004F1F7B" w:rsidTr="009D5A56">
        <w:trPr>
          <w:trHeight w:val="563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8" w:rsidRPr="00CA5961" w:rsidRDefault="001B4F68" w:rsidP="00BC576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8" w:rsidRPr="00CA5961" w:rsidRDefault="001B4F68" w:rsidP="00BC57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F68" w:rsidRPr="00CA5961" w:rsidRDefault="001B4F68" w:rsidP="00BC5768">
            <w:pPr>
              <w:spacing w:after="0"/>
              <w:rPr>
                <w:sz w:val="24"/>
                <w:szCs w:val="24"/>
              </w:rPr>
            </w:pPr>
          </w:p>
        </w:tc>
      </w:tr>
      <w:tr w:rsidR="001B4F68" w:rsidRPr="004F1F7B" w:rsidTr="009D5A56">
        <w:trPr>
          <w:trHeight w:val="370"/>
        </w:trPr>
        <w:tc>
          <w:tcPr>
            <w:tcW w:w="2694" w:type="dxa"/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  <w:r w:rsidRPr="004F1F7B">
              <w:rPr>
                <w:sz w:val="24"/>
                <w:szCs w:val="24"/>
              </w:rPr>
              <w:t>6.2. Фамилия, имя, отчество сопровождающего лица и их номера телефонов</w:t>
            </w:r>
          </w:p>
        </w:tc>
        <w:tc>
          <w:tcPr>
            <w:tcW w:w="6769" w:type="dxa"/>
            <w:gridSpan w:val="3"/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</w:p>
        </w:tc>
      </w:tr>
      <w:tr w:rsidR="001B4F68" w:rsidRPr="004F1F7B" w:rsidTr="009D5A56">
        <w:trPr>
          <w:trHeight w:val="370"/>
        </w:trPr>
        <w:tc>
          <w:tcPr>
            <w:tcW w:w="2694" w:type="dxa"/>
          </w:tcPr>
          <w:p w:rsidR="009D5A56" w:rsidRDefault="001B4F68" w:rsidP="00BC5768">
            <w:pPr>
              <w:spacing w:after="0"/>
              <w:rPr>
                <w:sz w:val="24"/>
                <w:szCs w:val="24"/>
              </w:rPr>
            </w:pPr>
            <w:r w:rsidRPr="004F1F7B">
              <w:rPr>
                <w:sz w:val="24"/>
                <w:szCs w:val="24"/>
              </w:rPr>
              <w:t xml:space="preserve">6.3. Фамилия, имя, отчество и номер телефона медицинского  работника </w:t>
            </w:r>
          </w:p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  <w:r w:rsidRPr="004F1F7B">
              <w:rPr>
                <w:sz w:val="24"/>
                <w:szCs w:val="24"/>
              </w:rPr>
              <w:t>(в случае, установленном п. 11 Правил организованной перевозки групп детей автобусами, утвержденных постановлением Правительства РФ от 23.09.2020 № 1527)</w:t>
            </w:r>
          </w:p>
        </w:tc>
        <w:tc>
          <w:tcPr>
            <w:tcW w:w="6769" w:type="dxa"/>
            <w:gridSpan w:val="3"/>
            <w:tcBorders>
              <w:bottom w:val="single" w:sz="4" w:space="0" w:color="auto"/>
            </w:tcBorders>
          </w:tcPr>
          <w:p w:rsidR="001B4F68" w:rsidRPr="004F1F7B" w:rsidRDefault="001B4F68" w:rsidP="00BC5768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1B4F68" w:rsidRPr="004F1F7B" w:rsidRDefault="001B4F68" w:rsidP="001B4F68">
      <w:pPr>
        <w:spacing w:after="0"/>
        <w:ind w:left="708"/>
        <w:jc w:val="center"/>
        <w:rPr>
          <w:b/>
          <w:sz w:val="24"/>
          <w:szCs w:val="24"/>
        </w:rPr>
      </w:pPr>
    </w:p>
    <w:p w:rsidR="001B4F68" w:rsidRPr="004F1F7B" w:rsidRDefault="001B4F68" w:rsidP="001B4F68">
      <w:pPr>
        <w:spacing w:after="0"/>
        <w:ind w:firstLine="708"/>
        <w:rPr>
          <w:sz w:val="24"/>
          <w:szCs w:val="24"/>
        </w:rPr>
      </w:pPr>
    </w:p>
    <w:p w:rsidR="00741E5D" w:rsidRDefault="00741E5D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741E5D" w:rsidRDefault="00741E5D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741E5D" w:rsidRDefault="00741E5D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741E5D" w:rsidRDefault="00741E5D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741E5D" w:rsidRDefault="00741E5D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741E5D" w:rsidRDefault="00741E5D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741E5D" w:rsidRDefault="00741E5D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741E5D" w:rsidRDefault="00741E5D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741E5D" w:rsidRDefault="00741E5D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741E5D" w:rsidRDefault="00741E5D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741E5D" w:rsidRDefault="00741E5D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741E5D" w:rsidRDefault="00741E5D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B74B14" w:rsidRDefault="00B74B14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B74B14" w:rsidRDefault="00B74B14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B74B14" w:rsidRDefault="00B74B14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B74B14" w:rsidRDefault="00B74B14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B74B14" w:rsidRDefault="00B74B14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B74B14" w:rsidRDefault="00B74B14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B74B14" w:rsidRDefault="00B74B14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B74B14" w:rsidRDefault="00B74B14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B74B14" w:rsidRDefault="00B74B14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B74B14" w:rsidRDefault="00B74B14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B74B14" w:rsidRDefault="00B74B14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EF47EA" w:rsidRDefault="00EF47EA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8D5202" w:rsidRDefault="008D5202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EF47EA" w:rsidRDefault="00EF47EA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EF47EA" w:rsidRDefault="00EF47EA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9D5A56" w:rsidRDefault="009D5A56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9D5A56" w:rsidRDefault="009D5A56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9D5A56" w:rsidRDefault="009D5A56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9D5A56" w:rsidRDefault="009D5A56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EF47EA" w:rsidRDefault="00EF47EA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1B4F68" w:rsidRDefault="001B4F68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  <w:r>
        <w:rPr>
          <w:rFonts w:cs="Times New Roman"/>
          <w:b/>
          <w:bCs/>
          <w:kern w:val="0"/>
          <w:sz w:val="24"/>
          <w:szCs w:val="24"/>
        </w:rPr>
        <w:lastRenderedPageBreak/>
        <w:t>Приложение 2</w:t>
      </w:r>
    </w:p>
    <w:p w:rsidR="001B4F68" w:rsidRDefault="001B4F68" w:rsidP="001B4F68">
      <w:pPr>
        <w:autoSpaceDE w:val="0"/>
        <w:autoSpaceDN w:val="0"/>
        <w:adjustRightInd w:val="0"/>
        <w:spacing w:after="0"/>
        <w:jc w:val="right"/>
        <w:rPr>
          <w:rFonts w:cs="Times New Roman"/>
          <w:b/>
          <w:bCs/>
          <w:kern w:val="0"/>
          <w:sz w:val="24"/>
          <w:szCs w:val="24"/>
        </w:rPr>
      </w:pPr>
    </w:p>
    <w:p w:rsidR="00137F39" w:rsidRDefault="00137F39" w:rsidP="00137F39">
      <w:pPr>
        <w:jc w:val="center"/>
        <w:rPr>
          <w:sz w:val="26"/>
          <w:szCs w:val="26"/>
        </w:rPr>
      </w:pPr>
      <w:r>
        <w:rPr>
          <w:sz w:val="26"/>
          <w:szCs w:val="26"/>
        </w:rPr>
        <w:t>МИНИСТЕРСТВО ОБРАЗОВАНИЯ ПЕНЗЕНСКОЙ ОБЛАСТИ</w:t>
      </w:r>
    </w:p>
    <w:p w:rsidR="00137F39" w:rsidRDefault="00137F39" w:rsidP="00137F39">
      <w:pPr>
        <w:spacing w:after="0"/>
        <w:jc w:val="center"/>
        <w:rPr>
          <w:szCs w:val="28"/>
        </w:rPr>
      </w:pPr>
      <w:r w:rsidRPr="00593676">
        <w:rPr>
          <w:szCs w:val="28"/>
        </w:rPr>
        <w:t xml:space="preserve">Государственное казенное общеобразовательное учреждение </w:t>
      </w:r>
    </w:p>
    <w:p w:rsidR="00137F39" w:rsidRPr="00593676" w:rsidRDefault="00137F39" w:rsidP="00137F39">
      <w:pPr>
        <w:spacing w:after="0"/>
        <w:jc w:val="center"/>
        <w:rPr>
          <w:szCs w:val="28"/>
        </w:rPr>
      </w:pPr>
      <w:r w:rsidRPr="00593676">
        <w:rPr>
          <w:szCs w:val="28"/>
        </w:rPr>
        <w:t xml:space="preserve">Пензенской области </w:t>
      </w:r>
    </w:p>
    <w:p w:rsidR="00137F39" w:rsidRPr="00593676" w:rsidRDefault="00137F39" w:rsidP="00137F39">
      <w:pPr>
        <w:spacing w:after="0"/>
        <w:jc w:val="center"/>
        <w:rPr>
          <w:szCs w:val="28"/>
        </w:rPr>
      </w:pPr>
      <w:r w:rsidRPr="00593676">
        <w:rPr>
          <w:szCs w:val="28"/>
        </w:rPr>
        <w:t xml:space="preserve">«Кузнецкая школа - интернат для </w:t>
      </w:r>
      <w:proofErr w:type="gramStart"/>
      <w:r w:rsidRPr="00593676">
        <w:rPr>
          <w:szCs w:val="28"/>
        </w:rPr>
        <w:t>обучающихся</w:t>
      </w:r>
      <w:proofErr w:type="gramEnd"/>
      <w:r w:rsidRPr="00593676">
        <w:rPr>
          <w:szCs w:val="28"/>
        </w:rPr>
        <w:t xml:space="preserve"> по адаптированным образовательным программам»</w:t>
      </w:r>
    </w:p>
    <w:p w:rsidR="00137F39" w:rsidRDefault="00137F39" w:rsidP="00137F39">
      <w:pPr>
        <w:spacing w:after="0"/>
        <w:jc w:val="center"/>
        <w:rPr>
          <w:sz w:val="26"/>
          <w:szCs w:val="26"/>
        </w:rPr>
      </w:pPr>
    </w:p>
    <w:p w:rsidR="00137F39" w:rsidRDefault="00137F39" w:rsidP="00137F39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Р И К А З</w:t>
      </w:r>
    </w:p>
    <w:p w:rsidR="00137F39" w:rsidRDefault="00137F39" w:rsidP="00137F39">
      <w:pPr>
        <w:jc w:val="center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567"/>
        <w:gridCol w:w="284"/>
        <w:gridCol w:w="1707"/>
        <w:gridCol w:w="1434"/>
        <w:gridCol w:w="2028"/>
        <w:gridCol w:w="3276"/>
      </w:tblGrid>
      <w:tr w:rsidR="00137F39" w:rsidTr="00CE60B6">
        <w:tc>
          <w:tcPr>
            <w:tcW w:w="250" w:type="dxa"/>
          </w:tcPr>
          <w:p w:rsidR="00137F39" w:rsidRDefault="00137F39" w:rsidP="00CE60B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7F39" w:rsidRDefault="00137F39" w:rsidP="00CE60B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137F39" w:rsidRDefault="00137F39" w:rsidP="00CE60B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7F39" w:rsidRDefault="00137F39" w:rsidP="00CE60B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4" w:type="dxa"/>
          </w:tcPr>
          <w:p w:rsidR="00137F39" w:rsidRDefault="00137F39" w:rsidP="00CE60B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   г.</w:t>
            </w:r>
          </w:p>
        </w:tc>
        <w:tc>
          <w:tcPr>
            <w:tcW w:w="2028" w:type="dxa"/>
          </w:tcPr>
          <w:p w:rsidR="00137F39" w:rsidRDefault="00137F39" w:rsidP="009D5A5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Кузнецк</w:t>
            </w:r>
          </w:p>
        </w:tc>
        <w:tc>
          <w:tcPr>
            <w:tcW w:w="3276" w:type="dxa"/>
          </w:tcPr>
          <w:p w:rsidR="00137F39" w:rsidRDefault="00137F39" w:rsidP="009D5A5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    -ОД</w:t>
            </w:r>
          </w:p>
        </w:tc>
      </w:tr>
    </w:tbl>
    <w:p w:rsidR="00137F39" w:rsidRDefault="00137F39" w:rsidP="00137F39">
      <w:pPr>
        <w:jc w:val="both"/>
        <w:rPr>
          <w:b/>
          <w:sz w:val="26"/>
          <w:szCs w:val="26"/>
        </w:rPr>
      </w:pPr>
    </w:p>
    <w:p w:rsidR="00137F39" w:rsidRDefault="00137F39" w:rsidP="00137F39">
      <w:pPr>
        <w:spacing w:after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Об организации перевозки </w:t>
      </w:r>
      <w:proofErr w:type="gramStart"/>
      <w:r>
        <w:rPr>
          <w:b/>
          <w:sz w:val="26"/>
          <w:szCs w:val="26"/>
        </w:rPr>
        <w:t>обучающихся</w:t>
      </w:r>
      <w:proofErr w:type="gramEnd"/>
      <w:r w:rsidRPr="00593676">
        <w:rPr>
          <w:sz w:val="26"/>
          <w:szCs w:val="26"/>
        </w:rPr>
        <w:t xml:space="preserve"> </w:t>
      </w:r>
    </w:p>
    <w:p w:rsidR="00137F39" w:rsidRDefault="00137F39" w:rsidP="00137F39">
      <w:pPr>
        <w:spacing w:after="0"/>
        <w:jc w:val="center"/>
        <w:rPr>
          <w:b/>
          <w:sz w:val="26"/>
          <w:szCs w:val="26"/>
        </w:rPr>
      </w:pPr>
      <w:r w:rsidRPr="00593676">
        <w:rPr>
          <w:b/>
          <w:sz w:val="26"/>
          <w:szCs w:val="26"/>
        </w:rPr>
        <w:t>ГКОУ «Кузнецкая школ</w:t>
      </w:r>
      <w:r>
        <w:rPr>
          <w:b/>
          <w:sz w:val="26"/>
          <w:szCs w:val="26"/>
        </w:rPr>
        <w:t>а</w:t>
      </w:r>
      <w:r w:rsidRPr="00593676">
        <w:rPr>
          <w:b/>
          <w:sz w:val="26"/>
          <w:szCs w:val="26"/>
        </w:rPr>
        <w:t>-интернат»</w:t>
      </w:r>
    </w:p>
    <w:p w:rsidR="00137F39" w:rsidRPr="00593676" w:rsidRDefault="00137F39" w:rsidP="00137F39">
      <w:pPr>
        <w:spacing w:after="0"/>
        <w:jc w:val="center"/>
        <w:rPr>
          <w:b/>
          <w:sz w:val="16"/>
          <w:szCs w:val="16"/>
        </w:rPr>
      </w:pPr>
    </w:p>
    <w:p w:rsidR="00137F39" w:rsidRPr="00593676" w:rsidRDefault="00137F39" w:rsidP="00137F39">
      <w:pPr>
        <w:pStyle w:val="2"/>
        <w:ind w:firstLine="708"/>
        <w:jc w:val="both"/>
        <w:rPr>
          <w:b w:val="0"/>
          <w:sz w:val="26"/>
          <w:szCs w:val="26"/>
        </w:rPr>
      </w:pPr>
      <w:r w:rsidRPr="00593676">
        <w:rPr>
          <w:b w:val="0"/>
          <w:sz w:val="26"/>
          <w:szCs w:val="26"/>
        </w:rPr>
        <w:t xml:space="preserve">С целью обеспечения и предупреждения мер безопасности на школьных автобусах, недопущения случаев травматизма и улучшении работы по обеспечению безопасности на транспорте, руководствуясь Постановлением Правительства РФ № 1527 от 23.09.2020 (с изменениями и дополнениями), </w:t>
      </w:r>
    </w:p>
    <w:p w:rsidR="00137F39" w:rsidRDefault="00137F39" w:rsidP="00137F39">
      <w:pPr>
        <w:pStyle w:val="a5"/>
        <w:jc w:val="center"/>
        <w:rPr>
          <w:b/>
          <w:color w:val="000000"/>
          <w:sz w:val="26"/>
          <w:szCs w:val="26"/>
        </w:rPr>
      </w:pPr>
    </w:p>
    <w:p w:rsidR="00137F39" w:rsidRDefault="00137F39" w:rsidP="00137F39">
      <w:pPr>
        <w:pStyle w:val="a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ПРИКАЗЫВАЮ:</w:t>
      </w:r>
    </w:p>
    <w:p w:rsidR="00137F39" w:rsidRPr="00593676" w:rsidRDefault="00137F39" w:rsidP="00137F39">
      <w:pPr>
        <w:pStyle w:val="a5"/>
        <w:jc w:val="center"/>
        <w:rPr>
          <w:b/>
          <w:sz w:val="16"/>
          <w:szCs w:val="16"/>
        </w:rPr>
      </w:pPr>
    </w:p>
    <w:p w:rsidR="009D5A56" w:rsidRDefault="00137F39" w:rsidP="009D5A56">
      <w:pPr>
        <w:ind w:firstLine="708"/>
        <w:jc w:val="both"/>
        <w:rPr>
          <w:color w:val="000000"/>
          <w:sz w:val="26"/>
          <w:szCs w:val="26"/>
        </w:rPr>
      </w:pPr>
      <w:r w:rsidRPr="009D5A56">
        <w:rPr>
          <w:sz w:val="26"/>
          <w:szCs w:val="26"/>
        </w:rPr>
        <w:t xml:space="preserve">1. Осуществить «     »___________ 202_ перевозку </w:t>
      </w:r>
      <w:proofErr w:type="gramStart"/>
      <w:r w:rsidRPr="009D5A56">
        <w:rPr>
          <w:sz w:val="26"/>
          <w:szCs w:val="26"/>
        </w:rPr>
        <w:t>обучающихся</w:t>
      </w:r>
      <w:proofErr w:type="gramEnd"/>
      <w:r w:rsidRPr="009D5A56">
        <w:rPr>
          <w:sz w:val="26"/>
          <w:szCs w:val="26"/>
        </w:rPr>
        <w:t xml:space="preserve"> из ГКОУ «Кузнецкая школа-интернат» (Пензенская область, г. Кузнецк, ул.354 Стрелковой дивизии, д. 5) ____________________________ </w:t>
      </w:r>
      <w:r w:rsidR="009D5A56">
        <w:rPr>
          <w:color w:val="000000"/>
          <w:sz w:val="26"/>
          <w:szCs w:val="26"/>
        </w:rPr>
        <w:t>и обратно согласно приложению к приказу.</w:t>
      </w:r>
    </w:p>
    <w:p w:rsidR="00137F39" w:rsidRPr="009D5A56" w:rsidRDefault="00137F39" w:rsidP="009D5A56">
      <w:pPr>
        <w:ind w:firstLine="708"/>
        <w:jc w:val="both"/>
        <w:rPr>
          <w:color w:val="000000"/>
          <w:sz w:val="26"/>
          <w:szCs w:val="26"/>
        </w:rPr>
      </w:pPr>
      <w:r w:rsidRPr="009D5A56">
        <w:rPr>
          <w:sz w:val="26"/>
          <w:szCs w:val="26"/>
        </w:rPr>
        <w:t xml:space="preserve">2. В ходе выезда задействовать специальный автобус для перевозки детей (марка, гос. номер): ___________, </w:t>
      </w:r>
      <w:proofErr w:type="gramStart"/>
      <w:r w:rsidRPr="009D5A56">
        <w:rPr>
          <w:sz w:val="26"/>
          <w:szCs w:val="26"/>
        </w:rPr>
        <w:t>г</w:t>
      </w:r>
      <w:proofErr w:type="gramEnd"/>
      <w:r w:rsidRPr="009D5A56">
        <w:rPr>
          <w:sz w:val="26"/>
          <w:szCs w:val="26"/>
        </w:rPr>
        <w:t>/н _________, водитель ФИО водителя (номер телефона водителя).</w:t>
      </w:r>
    </w:p>
    <w:p w:rsidR="00137F39" w:rsidRPr="009D5A56" w:rsidRDefault="00137F39" w:rsidP="00137F39">
      <w:pPr>
        <w:pStyle w:val="a5"/>
        <w:spacing w:before="0" w:after="0"/>
        <w:ind w:firstLine="709"/>
        <w:jc w:val="both"/>
        <w:rPr>
          <w:sz w:val="26"/>
          <w:szCs w:val="26"/>
        </w:rPr>
      </w:pPr>
      <w:r w:rsidRPr="009D5A56">
        <w:rPr>
          <w:sz w:val="26"/>
          <w:szCs w:val="26"/>
        </w:rPr>
        <w:t>3. Сопровождающим назначить:</w:t>
      </w:r>
    </w:p>
    <w:p w:rsidR="00137F39" w:rsidRPr="009D5A56" w:rsidRDefault="00137F39" w:rsidP="00137F39">
      <w:pPr>
        <w:pStyle w:val="a5"/>
        <w:spacing w:before="0" w:after="0"/>
        <w:ind w:firstLine="709"/>
        <w:jc w:val="both"/>
        <w:rPr>
          <w:sz w:val="26"/>
          <w:szCs w:val="26"/>
        </w:rPr>
      </w:pPr>
      <w:r w:rsidRPr="009D5A56">
        <w:rPr>
          <w:sz w:val="26"/>
          <w:szCs w:val="26"/>
        </w:rPr>
        <w:t xml:space="preserve"> - ФИО сопровождающего, должность</w:t>
      </w:r>
    </w:p>
    <w:p w:rsidR="00137F39" w:rsidRPr="009D5A56" w:rsidRDefault="00137F39" w:rsidP="00137F39">
      <w:pPr>
        <w:pStyle w:val="a5"/>
        <w:spacing w:before="0" w:after="0"/>
        <w:ind w:firstLine="709"/>
        <w:jc w:val="both"/>
        <w:rPr>
          <w:sz w:val="26"/>
          <w:szCs w:val="26"/>
        </w:rPr>
      </w:pPr>
      <w:r w:rsidRPr="009D5A56">
        <w:rPr>
          <w:sz w:val="26"/>
          <w:szCs w:val="26"/>
        </w:rPr>
        <w:t xml:space="preserve"> 4. Сопровождающим детей в школьном автобусе – четко соблюдать инструкцию сопровождающего.</w:t>
      </w:r>
    </w:p>
    <w:p w:rsidR="00137F39" w:rsidRPr="009D5A56" w:rsidRDefault="00137F39" w:rsidP="00137F39">
      <w:pPr>
        <w:pStyle w:val="a5"/>
        <w:spacing w:before="0" w:after="0"/>
        <w:ind w:firstLine="709"/>
        <w:jc w:val="both"/>
        <w:rPr>
          <w:sz w:val="26"/>
          <w:szCs w:val="26"/>
        </w:rPr>
      </w:pPr>
      <w:r w:rsidRPr="009D5A56">
        <w:rPr>
          <w:sz w:val="26"/>
          <w:szCs w:val="26"/>
        </w:rPr>
        <w:t xml:space="preserve">5. </w:t>
      </w:r>
      <w:proofErr w:type="gramStart"/>
      <w:r w:rsidRPr="009D5A56">
        <w:rPr>
          <w:sz w:val="26"/>
          <w:szCs w:val="26"/>
        </w:rPr>
        <w:t>ФИО ответственного, должность – уведомить об организованной поездке, ОГИБДД ОМВД России по городу Кузнецку</w:t>
      </w:r>
      <w:proofErr w:type="gramEnd"/>
    </w:p>
    <w:p w:rsidR="00137F39" w:rsidRPr="009D5A56" w:rsidRDefault="00137F39" w:rsidP="00137F39">
      <w:pPr>
        <w:pStyle w:val="a5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D5A56">
        <w:rPr>
          <w:sz w:val="26"/>
          <w:szCs w:val="26"/>
        </w:rPr>
        <w:t xml:space="preserve">6. </w:t>
      </w:r>
      <w:proofErr w:type="gramStart"/>
      <w:r w:rsidRPr="009D5A56">
        <w:rPr>
          <w:sz w:val="26"/>
          <w:szCs w:val="26"/>
        </w:rPr>
        <w:t>Контроль за</w:t>
      </w:r>
      <w:proofErr w:type="gramEnd"/>
      <w:r w:rsidRPr="009D5A56">
        <w:rPr>
          <w:sz w:val="26"/>
          <w:szCs w:val="26"/>
        </w:rPr>
        <w:t xml:space="preserve"> исполнением приказа оставляю за собой.</w:t>
      </w:r>
    </w:p>
    <w:p w:rsidR="00137F39" w:rsidRPr="009D5A56" w:rsidRDefault="00137F39" w:rsidP="00137F39">
      <w:pPr>
        <w:pStyle w:val="a5"/>
        <w:jc w:val="center"/>
        <w:rPr>
          <w:color w:val="000000"/>
          <w:sz w:val="26"/>
          <w:szCs w:val="26"/>
        </w:rPr>
      </w:pPr>
    </w:p>
    <w:p w:rsidR="00137F39" w:rsidRPr="009D5A56" w:rsidRDefault="00137F39" w:rsidP="00137F39">
      <w:pPr>
        <w:pStyle w:val="a5"/>
        <w:jc w:val="center"/>
        <w:rPr>
          <w:color w:val="000000"/>
          <w:sz w:val="26"/>
          <w:szCs w:val="26"/>
        </w:rPr>
      </w:pPr>
      <w:r w:rsidRPr="009D5A56">
        <w:rPr>
          <w:color w:val="000000"/>
          <w:sz w:val="26"/>
          <w:szCs w:val="26"/>
        </w:rPr>
        <w:t xml:space="preserve">Директор  </w:t>
      </w:r>
      <w:r w:rsidR="009D5A56">
        <w:rPr>
          <w:color w:val="000000"/>
          <w:sz w:val="26"/>
          <w:szCs w:val="26"/>
        </w:rPr>
        <w:t xml:space="preserve">                  ФИО</w:t>
      </w:r>
    </w:p>
    <w:p w:rsidR="00137F39" w:rsidRPr="009D5A56" w:rsidRDefault="00137F39" w:rsidP="00137F39">
      <w:pPr>
        <w:pStyle w:val="a5"/>
        <w:jc w:val="center"/>
        <w:rPr>
          <w:color w:val="000000"/>
          <w:sz w:val="26"/>
          <w:szCs w:val="26"/>
        </w:rPr>
      </w:pPr>
    </w:p>
    <w:p w:rsidR="00137F39" w:rsidRPr="009D5A56" w:rsidRDefault="00137F39" w:rsidP="00137F39">
      <w:pPr>
        <w:rPr>
          <w:sz w:val="26"/>
          <w:szCs w:val="26"/>
        </w:rPr>
      </w:pPr>
      <w:r w:rsidRPr="009D5A56">
        <w:rPr>
          <w:color w:val="000000"/>
          <w:sz w:val="26"/>
          <w:szCs w:val="26"/>
        </w:rPr>
        <w:t xml:space="preserve">С приказом </w:t>
      </w:r>
      <w:proofErr w:type="gramStart"/>
      <w:r w:rsidRPr="009D5A56">
        <w:rPr>
          <w:color w:val="000000"/>
          <w:sz w:val="26"/>
          <w:szCs w:val="26"/>
        </w:rPr>
        <w:t>ознакомлены</w:t>
      </w:r>
      <w:proofErr w:type="gramEnd"/>
      <w:r w:rsidRPr="009D5A56">
        <w:rPr>
          <w:color w:val="000000"/>
          <w:sz w:val="26"/>
          <w:szCs w:val="26"/>
        </w:rPr>
        <w:t>:</w:t>
      </w:r>
      <w:r w:rsidRPr="009D5A56">
        <w:rPr>
          <w:sz w:val="26"/>
          <w:szCs w:val="26"/>
        </w:rPr>
        <w:t xml:space="preserve">      </w:t>
      </w:r>
    </w:p>
    <w:p w:rsidR="00137F39" w:rsidRPr="009D5A56" w:rsidRDefault="00137F39" w:rsidP="00137F39">
      <w:pPr>
        <w:rPr>
          <w:sz w:val="26"/>
          <w:szCs w:val="26"/>
        </w:rPr>
      </w:pPr>
    </w:p>
    <w:p w:rsidR="00137F39" w:rsidRPr="009D5A56" w:rsidRDefault="00137F39" w:rsidP="00137F39">
      <w:pPr>
        <w:rPr>
          <w:sz w:val="26"/>
          <w:szCs w:val="26"/>
        </w:rPr>
      </w:pPr>
      <w:r w:rsidRPr="009D5A56">
        <w:rPr>
          <w:sz w:val="26"/>
          <w:szCs w:val="26"/>
        </w:rPr>
        <w:t xml:space="preserve">       ________________ ФИО </w:t>
      </w:r>
      <w:proofErr w:type="gramStart"/>
      <w:r w:rsidRPr="009D5A56">
        <w:rPr>
          <w:sz w:val="26"/>
          <w:szCs w:val="26"/>
        </w:rPr>
        <w:t>ознакомленного</w:t>
      </w:r>
      <w:proofErr w:type="gramEnd"/>
      <w:r w:rsidRPr="009D5A56">
        <w:rPr>
          <w:sz w:val="26"/>
          <w:szCs w:val="26"/>
        </w:rPr>
        <w:t xml:space="preserve">         </w:t>
      </w:r>
    </w:p>
    <w:p w:rsidR="009D5A56" w:rsidRDefault="009D5A56" w:rsidP="00137F39">
      <w:pPr>
        <w:tabs>
          <w:tab w:val="left" w:pos="7914"/>
        </w:tabs>
        <w:jc w:val="right"/>
        <w:rPr>
          <w:sz w:val="26"/>
          <w:szCs w:val="26"/>
        </w:rPr>
      </w:pPr>
    </w:p>
    <w:p w:rsidR="00137F39" w:rsidRPr="00BE1FC2" w:rsidRDefault="00137F39" w:rsidP="00137F39">
      <w:pPr>
        <w:tabs>
          <w:tab w:val="left" w:pos="7914"/>
        </w:tabs>
        <w:jc w:val="right"/>
        <w:rPr>
          <w:i/>
          <w:sz w:val="26"/>
          <w:szCs w:val="26"/>
        </w:rPr>
      </w:pPr>
      <w:r w:rsidRPr="00BE1FC2">
        <w:rPr>
          <w:i/>
          <w:sz w:val="26"/>
          <w:szCs w:val="26"/>
        </w:rPr>
        <w:lastRenderedPageBreak/>
        <w:t xml:space="preserve">Приложение </w:t>
      </w:r>
      <w:r w:rsidR="000A7D61" w:rsidRPr="00BE1FC2">
        <w:rPr>
          <w:i/>
          <w:sz w:val="26"/>
          <w:szCs w:val="26"/>
        </w:rPr>
        <w:t>к приказу</w:t>
      </w:r>
      <w:r w:rsidRPr="00BE1FC2">
        <w:rPr>
          <w:i/>
          <w:sz w:val="26"/>
          <w:szCs w:val="26"/>
        </w:rPr>
        <w:t xml:space="preserve"> </w:t>
      </w:r>
    </w:p>
    <w:tbl>
      <w:tblPr>
        <w:tblW w:w="9645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4822"/>
        <w:gridCol w:w="4823"/>
      </w:tblGrid>
      <w:tr w:rsidR="00137F39" w:rsidRPr="00B321D5" w:rsidTr="00CE60B6">
        <w:trPr>
          <w:cantSplit/>
          <w:trHeight w:val="3982"/>
        </w:trPr>
        <w:tc>
          <w:tcPr>
            <w:tcW w:w="4822" w:type="dxa"/>
          </w:tcPr>
          <w:p w:rsidR="00137F39" w:rsidRPr="000A62F4" w:rsidRDefault="00137F39" w:rsidP="00CE60B6">
            <w:pPr>
              <w:spacing w:after="0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Министерство </w:t>
            </w:r>
            <w:r w:rsidRPr="000A62F4">
              <w:rPr>
                <w:b/>
                <w:sz w:val="24"/>
                <w:szCs w:val="24"/>
              </w:rPr>
              <w:t>образования</w:t>
            </w:r>
          </w:p>
          <w:p w:rsidR="00137F39" w:rsidRPr="000A62F4" w:rsidRDefault="00137F39" w:rsidP="00CE60B6">
            <w:pPr>
              <w:spacing w:after="0"/>
              <w:jc w:val="center"/>
              <w:outlineLvl w:val="0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0A62F4">
              <w:rPr>
                <w:b/>
                <w:sz w:val="24"/>
                <w:szCs w:val="24"/>
              </w:rPr>
              <w:t>Пензенской области</w:t>
            </w:r>
          </w:p>
          <w:p w:rsidR="00137F39" w:rsidRPr="000A62F4" w:rsidRDefault="00137F39" w:rsidP="00CE60B6">
            <w:pPr>
              <w:spacing w:after="0"/>
              <w:jc w:val="center"/>
              <w:outlineLvl w:val="0"/>
              <w:rPr>
                <w:sz w:val="24"/>
                <w:szCs w:val="24"/>
              </w:rPr>
            </w:pPr>
            <w:r w:rsidRPr="000A62F4">
              <w:rPr>
                <w:sz w:val="24"/>
                <w:szCs w:val="24"/>
              </w:rPr>
              <w:t>Государственное казенное</w:t>
            </w:r>
          </w:p>
          <w:p w:rsidR="00137F39" w:rsidRPr="000A62F4" w:rsidRDefault="00137F39" w:rsidP="00CE60B6">
            <w:pPr>
              <w:spacing w:after="0"/>
              <w:jc w:val="center"/>
              <w:outlineLvl w:val="0"/>
              <w:rPr>
                <w:sz w:val="24"/>
                <w:szCs w:val="24"/>
              </w:rPr>
            </w:pPr>
            <w:r w:rsidRPr="000A62F4">
              <w:rPr>
                <w:sz w:val="24"/>
                <w:szCs w:val="24"/>
              </w:rPr>
              <w:t>общеобразовательное учреждение</w:t>
            </w:r>
          </w:p>
          <w:p w:rsidR="00137F39" w:rsidRPr="000A62F4" w:rsidRDefault="00137F39" w:rsidP="00CE60B6">
            <w:pPr>
              <w:spacing w:after="0"/>
              <w:jc w:val="center"/>
              <w:outlineLvl w:val="0"/>
              <w:rPr>
                <w:sz w:val="24"/>
                <w:szCs w:val="24"/>
              </w:rPr>
            </w:pPr>
            <w:r w:rsidRPr="000A62F4">
              <w:rPr>
                <w:sz w:val="24"/>
                <w:szCs w:val="24"/>
              </w:rPr>
              <w:t>Пензенской области</w:t>
            </w:r>
          </w:p>
          <w:p w:rsidR="00137F39" w:rsidRPr="000A62F4" w:rsidRDefault="00137F39" w:rsidP="00CE60B6">
            <w:pPr>
              <w:spacing w:after="0"/>
              <w:jc w:val="center"/>
              <w:outlineLvl w:val="0"/>
              <w:rPr>
                <w:sz w:val="24"/>
                <w:szCs w:val="24"/>
              </w:rPr>
            </w:pPr>
            <w:r w:rsidRPr="000A62F4">
              <w:rPr>
                <w:sz w:val="24"/>
                <w:szCs w:val="24"/>
              </w:rPr>
              <w:t>«Кузнецкая школа-интернат</w:t>
            </w:r>
          </w:p>
          <w:p w:rsidR="00137F39" w:rsidRPr="000A62F4" w:rsidRDefault="00137F39" w:rsidP="00CE60B6">
            <w:pPr>
              <w:spacing w:after="0"/>
              <w:jc w:val="center"/>
              <w:outlineLvl w:val="0"/>
              <w:rPr>
                <w:sz w:val="24"/>
                <w:szCs w:val="24"/>
              </w:rPr>
            </w:pPr>
            <w:r w:rsidRPr="000A62F4">
              <w:rPr>
                <w:sz w:val="24"/>
                <w:szCs w:val="24"/>
              </w:rPr>
              <w:t>для обучающихся</w:t>
            </w:r>
            <w:r w:rsidRPr="000A62F4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0A62F4">
              <w:rPr>
                <w:sz w:val="24"/>
                <w:szCs w:val="24"/>
              </w:rPr>
              <w:t>по адаптированным</w:t>
            </w:r>
          </w:p>
          <w:p w:rsidR="00137F39" w:rsidRPr="000A62F4" w:rsidRDefault="00137F39" w:rsidP="00CE60B6">
            <w:pPr>
              <w:spacing w:after="0"/>
              <w:jc w:val="center"/>
              <w:outlineLvl w:val="0"/>
              <w:rPr>
                <w:rFonts w:ascii="Times New Roman Cyr" w:hAnsi="Times New Roman Cyr"/>
                <w:sz w:val="24"/>
                <w:szCs w:val="24"/>
              </w:rPr>
            </w:pPr>
            <w:r w:rsidRPr="000A62F4">
              <w:rPr>
                <w:sz w:val="24"/>
                <w:szCs w:val="24"/>
              </w:rPr>
              <w:t>образовательным</w:t>
            </w:r>
            <w:r w:rsidRPr="000A62F4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0A62F4">
              <w:rPr>
                <w:sz w:val="24"/>
                <w:szCs w:val="24"/>
              </w:rPr>
              <w:t>программам»</w:t>
            </w:r>
          </w:p>
          <w:p w:rsidR="00137F39" w:rsidRPr="00F20B1D" w:rsidRDefault="00137F39" w:rsidP="00CE60B6">
            <w:pPr>
              <w:spacing w:after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F20B1D">
              <w:rPr>
                <w:sz w:val="24"/>
                <w:szCs w:val="24"/>
              </w:rPr>
              <w:t>(</w:t>
            </w:r>
            <w:r w:rsidRPr="000A62F4">
              <w:rPr>
                <w:sz w:val="24"/>
                <w:szCs w:val="24"/>
              </w:rPr>
              <w:t>ГКОУ «Кузнецкая школа-интернат»</w:t>
            </w:r>
            <w:r w:rsidRPr="00F20B1D">
              <w:rPr>
                <w:sz w:val="24"/>
                <w:szCs w:val="24"/>
              </w:rPr>
              <w:t>)</w:t>
            </w:r>
          </w:p>
          <w:p w:rsidR="00137F39" w:rsidRDefault="00137F39" w:rsidP="00CE60B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0A62F4">
              <w:rPr>
                <w:sz w:val="24"/>
                <w:szCs w:val="24"/>
              </w:rPr>
              <w:t>354 Стрелковой дивизии</w:t>
            </w:r>
            <w:r>
              <w:rPr>
                <w:sz w:val="24"/>
                <w:szCs w:val="24"/>
              </w:rPr>
              <w:t>,</w:t>
            </w:r>
            <w:r w:rsidRPr="00C028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д. </w:t>
            </w:r>
            <w:r w:rsidRPr="000A62F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, </w:t>
            </w:r>
          </w:p>
          <w:p w:rsidR="00137F39" w:rsidRPr="00C028CE" w:rsidRDefault="00137F39" w:rsidP="00CE60B6">
            <w:pPr>
              <w:spacing w:after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Кузнецк, </w:t>
            </w:r>
            <w:r w:rsidRPr="000A62F4">
              <w:rPr>
                <w:sz w:val="24"/>
                <w:szCs w:val="24"/>
              </w:rPr>
              <w:t>442537</w:t>
            </w:r>
          </w:p>
          <w:p w:rsidR="00137F39" w:rsidRPr="000A62F4" w:rsidRDefault="00137F39" w:rsidP="00CE60B6">
            <w:pPr>
              <w:spacing w:after="0"/>
              <w:jc w:val="center"/>
              <w:rPr>
                <w:sz w:val="24"/>
                <w:szCs w:val="24"/>
              </w:rPr>
            </w:pPr>
            <w:r w:rsidRPr="000A62F4">
              <w:rPr>
                <w:sz w:val="24"/>
                <w:szCs w:val="24"/>
              </w:rPr>
              <w:t>Тел.</w:t>
            </w:r>
            <w:r>
              <w:rPr>
                <w:sz w:val="24"/>
                <w:szCs w:val="24"/>
              </w:rPr>
              <w:t>/факс</w:t>
            </w:r>
            <w:r w:rsidRPr="00B862B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(841</w:t>
            </w:r>
            <w:r w:rsidRPr="000A62F4">
              <w:rPr>
                <w:sz w:val="24"/>
                <w:szCs w:val="24"/>
              </w:rPr>
              <w:t>57) 7-48-15</w:t>
            </w:r>
          </w:p>
          <w:p w:rsidR="00137F39" w:rsidRPr="00B862B0" w:rsidRDefault="00137F39" w:rsidP="00CE60B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F20B1D">
              <w:rPr>
                <w:sz w:val="24"/>
                <w:szCs w:val="24"/>
              </w:rPr>
              <w:t>-</w:t>
            </w:r>
            <w:r w:rsidRPr="000A62F4">
              <w:rPr>
                <w:sz w:val="24"/>
                <w:szCs w:val="24"/>
                <w:lang w:val="en-US"/>
              </w:rPr>
              <w:t>mail</w:t>
            </w:r>
            <w:r w:rsidRPr="00F20B1D">
              <w:rPr>
                <w:sz w:val="24"/>
                <w:szCs w:val="24"/>
              </w:rPr>
              <w:t xml:space="preserve">: </w:t>
            </w:r>
            <w:proofErr w:type="spellStart"/>
            <w:r w:rsidRPr="00995A47">
              <w:rPr>
                <w:sz w:val="24"/>
                <w:szCs w:val="24"/>
                <w:lang w:val="en-US"/>
              </w:rPr>
              <w:t>internatkuz</w:t>
            </w:r>
            <w:proofErr w:type="spellEnd"/>
            <w:r w:rsidRPr="00E42919">
              <w:rPr>
                <w:sz w:val="24"/>
                <w:szCs w:val="24"/>
              </w:rPr>
              <w:t>2022@</w:t>
            </w:r>
            <w:r w:rsidRPr="00995A47">
              <w:rPr>
                <w:sz w:val="24"/>
                <w:szCs w:val="24"/>
                <w:lang w:val="en-US"/>
              </w:rPr>
              <w:t>mail</w:t>
            </w:r>
            <w:r w:rsidRPr="00E42919">
              <w:rPr>
                <w:sz w:val="24"/>
                <w:szCs w:val="24"/>
              </w:rPr>
              <w:t>.</w:t>
            </w:r>
            <w:proofErr w:type="spellStart"/>
            <w:r w:rsidRPr="00995A47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F20B1D">
              <w:rPr>
                <w:sz w:val="24"/>
                <w:szCs w:val="24"/>
              </w:rPr>
              <w:t xml:space="preserve">; </w:t>
            </w:r>
            <w:r w:rsidRPr="00B862B0">
              <w:rPr>
                <w:sz w:val="24"/>
                <w:szCs w:val="24"/>
                <w:lang w:val="en-US"/>
              </w:rPr>
              <w:t>http</w:t>
            </w:r>
            <w:r w:rsidRPr="00B862B0">
              <w:rPr>
                <w:sz w:val="24"/>
                <w:szCs w:val="24"/>
              </w:rPr>
              <w:t>://</w:t>
            </w:r>
            <w:proofErr w:type="spellStart"/>
            <w:r w:rsidRPr="00B862B0">
              <w:rPr>
                <w:sz w:val="24"/>
                <w:szCs w:val="24"/>
                <w:lang w:val="en-US"/>
              </w:rPr>
              <w:t>internatkuz</w:t>
            </w:r>
            <w:proofErr w:type="spellEnd"/>
            <w:r w:rsidRPr="00B862B0">
              <w:rPr>
                <w:sz w:val="24"/>
                <w:szCs w:val="24"/>
              </w:rPr>
              <w:t>.</w:t>
            </w:r>
            <w:proofErr w:type="spellStart"/>
            <w:r w:rsidRPr="00B862B0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B862B0">
              <w:rPr>
                <w:sz w:val="24"/>
                <w:szCs w:val="24"/>
              </w:rPr>
              <w:t xml:space="preserve"> </w:t>
            </w:r>
          </w:p>
          <w:p w:rsidR="00137F39" w:rsidRPr="00F20B1D" w:rsidRDefault="00137F39" w:rsidP="00CE60B6">
            <w:pPr>
              <w:spacing w:after="0"/>
              <w:jc w:val="center"/>
              <w:rPr>
                <w:sz w:val="24"/>
                <w:szCs w:val="24"/>
              </w:rPr>
            </w:pPr>
            <w:r w:rsidRPr="000A62F4">
              <w:rPr>
                <w:sz w:val="24"/>
                <w:szCs w:val="24"/>
              </w:rPr>
              <w:t>ОКПО</w:t>
            </w:r>
            <w:r w:rsidRPr="00C028CE">
              <w:rPr>
                <w:sz w:val="24"/>
                <w:szCs w:val="24"/>
              </w:rPr>
              <w:t xml:space="preserve"> 02089</w:t>
            </w:r>
            <w:r w:rsidRPr="00F20B1D">
              <w:rPr>
                <w:sz w:val="24"/>
                <w:szCs w:val="24"/>
              </w:rPr>
              <w:t>122;</w:t>
            </w:r>
            <w:r>
              <w:rPr>
                <w:sz w:val="24"/>
                <w:szCs w:val="24"/>
              </w:rPr>
              <w:t xml:space="preserve"> </w:t>
            </w:r>
            <w:r w:rsidRPr="00C028CE">
              <w:rPr>
                <w:sz w:val="24"/>
                <w:szCs w:val="24"/>
              </w:rPr>
              <w:t>ОГРН</w:t>
            </w:r>
            <w:r>
              <w:rPr>
                <w:sz w:val="24"/>
                <w:szCs w:val="24"/>
              </w:rPr>
              <w:t xml:space="preserve"> </w:t>
            </w:r>
            <w:r w:rsidRPr="00C028CE">
              <w:rPr>
                <w:sz w:val="24"/>
                <w:szCs w:val="24"/>
              </w:rPr>
              <w:t>1025800550852</w:t>
            </w:r>
            <w:r w:rsidRPr="00F20B1D">
              <w:rPr>
                <w:sz w:val="24"/>
                <w:szCs w:val="24"/>
              </w:rPr>
              <w:t>;</w:t>
            </w:r>
          </w:p>
          <w:p w:rsidR="00137F39" w:rsidRPr="006726BE" w:rsidRDefault="00137F39" w:rsidP="006726BE">
            <w:pPr>
              <w:spacing w:after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  <w:r w:rsidRPr="00C028CE">
              <w:rPr>
                <w:sz w:val="24"/>
                <w:szCs w:val="24"/>
              </w:rPr>
              <w:t xml:space="preserve"> 5803007108</w:t>
            </w:r>
            <w:r>
              <w:rPr>
                <w:sz w:val="24"/>
                <w:szCs w:val="24"/>
              </w:rPr>
              <w:t>/</w:t>
            </w:r>
            <w:r w:rsidRPr="000A62F4">
              <w:rPr>
                <w:sz w:val="24"/>
                <w:szCs w:val="24"/>
              </w:rPr>
              <w:t>580301001</w:t>
            </w:r>
          </w:p>
          <w:p w:rsidR="00137F39" w:rsidRPr="00E81874" w:rsidRDefault="006726BE" w:rsidP="00CE60B6">
            <w:pPr>
              <w:spacing w:after="0"/>
              <w:outlineLvl w:val="0"/>
            </w:pPr>
            <w:r>
              <w:rPr>
                <w:sz w:val="24"/>
                <w:szCs w:val="24"/>
              </w:rPr>
              <w:t xml:space="preserve">         </w:t>
            </w:r>
            <w:r w:rsidR="00137F39" w:rsidRPr="00E8187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__</w:t>
            </w:r>
            <w:r w:rsidR="00137F39" w:rsidRPr="00E81874">
              <w:rPr>
                <w:sz w:val="24"/>
                <w:szCs w:val="24"/>
              </w:rPr>
              <w:t>__»</w:t>
            </w:r>
            <w:r w:rsidR="00137F39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____</w:t>
            </w:r>
            <w:r w:rsidR="00137F39" w:rsidRPr="00E81874">
              <w:rPr>
                <w:sz w:val="24"/>
                <w:szCs w:val="24"/>
              </w:rPr>
              <w:t>20</w:t>
            </w:r>
            <w:r w:rsidR="00137F39">
              <w:rPr>
                <w:sz w:val="24"/>
                <w:szCs w:val="24"/>
              </w:rPr>
              <w:t>____</w:t>
            </w:r>
            <w:r w:rsidR="00137F39" w:rsidRPr="00E81874">
              <w:rPr>
                <w:sz w:val="24"/>
                <w:szCs w:val="24"/>
              </w:rPr>
              <w:t>г.</w:t>
            </w:r>
            <w:r w:rsidR="00BE1FC2">
              <w:rPr>
                <w:sz w:val="24"/>
                <w:szCs w:val="24"/>
              </w:rPr>
              <w:t xml:space="preserve"> </w:t>
            </w:r>
            <w:r w:rsidR="00137F39" w:rsidRPr="00E81874">
              <w:t>№</w:t>
            </w:r>
            <w:r w:rsidR="00137F39">
              <w:t>___</w:t>
            </w:r>
          </w:p>
          <w:p w:rsidR="00137F39" w:rsidRPr="006726BE" w:rsidRDefault="006726BE" w:rsidP="00CE60B6">
            <w:pPr>
              <w:spacing w:after="0"/>
              <w:outlineLvl w:val="0"/>
              <w:rPr>
                <w:sz w:val="24"/>
                <w:szCs w:val="24"/>
              </w:rPr>
            </w:pPr>
            <w:r w:rsidRPr="006726BE">
              <w:rPr>
                <w:sz w:val="24"/>
                <w:szCs w:val="24"/>
              </w:rPr>
              <w:t xml:space="preserve">              н</w:t>
            </w:r>
            <w:r w:rsidR="00137F39" w:rsidRPr="006726BE">
              <w:rPr>
                <w:sz w:val="24"/>
                <w:szCs w:val="24"/>
              </w:rPr>
              <w:t>а №_______от__________</w:t>
            </w:r>
          </w:p>
          <w:p w:rsidR="00137F39" w:rsidRPr="00B321D5" w:rsidRDefault="00137F39" w:rsidP="00CE60B6">
            <w:pPr>
              <w:spacing w:after="0"/>
              <w:rPr>
                <w:sz w:val="20"/>
                <w:szCs w:val="20"/>
              </w:rPr>
            </w:pPr>
            <w:r w:rsidRPr="000C2B3C">
              <w:t xml:space="preserve"> </w:t>
            </w:r>
          </w:p>
        </w:tc>
        <w:tc>
          <w:tcPr>
            <w:tcW w:w="4823" w:type="dxa"/>
            <w:vAlign w:val="center"/>
          </w:tcPr>
          <w:p w:rsidR="00137F39" w:rsidRDefault="00137F39" w:rsidP="00CE60B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ОГИБДД ОМВД</w:t>
            </w:r>
          </w:p>
          <w:p w:rsidR="00137F39" w:rsidRPr="00B321D5" w:rsidRDefault="00137F39" w:rsidP="00CE60B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по городу Кузнецку</w:t>
            </w:r>
          </w:p>
        </w:tc>
      </w:tr>
    </w:tbl>
    <w:p w:rsidR="00137F39" w:rsidRDefault="00137F39" w:rsidP="00137F39">
      <w:pPr>
        <w:spacing w:after="0"/>
        <w:jc w:val="center"/>
        <w:rPr>
          <w:szCs w:val="28"/>
        </w:rPr>
      </w:pPr>
    </w:p>
    <w:p w:rsidR="00137F39" w:rsidRDefault="00137F39" w:rsidP="00137F39">
      <w:pPr>
        <w:spacing w:after="0"/>
        <w:jc w:val="center"/>
        <w:rPr>
          <w:sz w:val="24"/>
          <w:szCs w:val="24"/>
        </w:rPr>
      </w:pPr>
      <w:r w:rsidRPr="00B53E00">
        <w:rPr>
          <w:sz w:val="24"/>
          <w:szCs w:val="24"/>
        </w:rPr>
        <w:t xml:space="preserve">1. Список </w:t>
      </w:r>
      <w:proofErr w:type="gramStart"/>
      <w:r w:rsidRPr="00B53E00">
        <w:rPr>
          <w:sz w:val="24"/>
          <w:szCs w:val="24"/>
        </w:rPr>
        <w:t>обучающихся</w:t>
      </w:r>
      <w:proofErr w:type="gramEnd"/>
      <w:r w:rsidRPr="00B53E00">
        <w:rPr>
          <w:sz w:val="24"/>
          <w:szCs w:val="24"/>
        </w:rPr>
        <w:t xml:space="preserve"> ГКОУ «Кузнецкая школа-интернат»</w:t>
      </w:r>
      <w:r>
        <w:rPr>
          <w:sz w:val="24"/>
          <w:szCs w:val="24"/>
        </w:rPr>
        <w:t xml:space="preserve"> </w:t>
      </w:r>
      <w:r w:rsidRPr="00B53E00">
        <w:rPr>
          <w:sz w:val="24"/>
          <w:szCs w:val="24"/>
        </w:rPr>
        <w:t xml:space="preserve">для организованной поездки </w:t>
      </w:r>
    </w:p>
    <w:p w:rsidR="00137F39" w:rsidRDefault="00137F39" w:rsidP="00137F39">
      <w:pPr>
        <w:spacing w:after="0"/>
        <w:jc w:val="center"/>
        <w:rPr>
          <w:sz w:val="24"/>
          <w:szCs w:val="24"/>
        </w:rPr>
      </w:pPr>
      <w:r w:rsidRPr="006B0C11">
        <w:rPr>
          <w:sz w:val="24"/>
          <w:szCs w:val="24"/>
        </w:rPr>
        <w:t>(по адресу</w:t>
      </w:r>
      <w:proofErr w:type="gramStart"/>
      <w:r w:rsidRPr="006B0C11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___________ </w:t>
      </w:r>
      <w:r w:rsidRPr="006B0C11">
        <w:rPr>
          <w:sz w:val="24"/>
          <w:szCs w:val="24"/>
        </w:rPr>
        <w:t>)</w:t>
      </w:r>
      <w:proofErr w:type="gramEnd"/>
    </w:p>
    <w:p w:rsidR="00137F39" w:rsidRPr="00E81874" w:rsidRDefault="00137F39" w:rsidP="00137F39">
      <w:pPr>
        <w:spacing w:after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5562"/>
        <w:gridCol w:w="3191"/>
      </w:tblGrid>
      <w:tr w:rsidR="00137F39" w:rsidRPr="00B53E00" w:rsidTr="00CE60B6">
        <w:trPr>
          <w:trHeight w:hRule="exact" w:val="397"/>
        </w:trPr>
        <w:tc>
          <w:tcPr>
            <w:tcW w:w="817" w:type="dxa"/>
          </w:tcPr>
          <w:p w:rsidR="00137F39" w:rsidRPr="00B53E00" w:rsidRDefault="00137F39" w:rsidP="00CE60B6">
            <w:pPr>
              <w:spacing w:after="0"/>
              <w:jc w:val="center"/>
              <w:rPr>
                <w:sz w:val="24"/>
                <w:szCs w:val="24"/>
              </w:rPr>
            </w:pPr>
            <w:r w:rsidRPr="00B53E00">
              <w:rPr>
                <w:sz w:val="24"/>
                <w:szCs w:val="24"/>
              </w:rPr>
              <w:t xml:space="preserve">№ </w:t>
            </w:r>
            <w:proofErr w:type="gramStart"/>
            <w:r w:rsidRPr="00B53E00">
              <w:rPr>
                <w:sz w:val="24"/>
                <w:szCs w:val="24"/>
              </w:rPr>
              <w:t>п</w:t>
            </w:r>
            <w:proofErr w:type="gramEnd"/>
            <w:r w:rsidRPr="00B53E00">
              <w:rPr>
                <w:sz w:val="24"/>
                <w:szCs w:val="24"/>
              </w:rPr>
              <w:t>/п</w:t>
            </w:r>
          </w:p>
        </w:tc>
        <w:tc>
          <w:tcPr>
            <w:tcW w:w="5563" w:type="dxa"/>
          </w:tcPr>
          <w:p w:rsidR="00137F39" w:rsidRPr="00B53E00" w:rsidRDefault="00137F39" w:rsidP="00CE60B6">
            <w:pPr>
              <w:spacing w:after="0"/>
              <w:jc w:val="center"/>
              <w:rPr>
                <w:sz w:val="24"/>
                <w:szCs w:val="24"/>
              </w:rPr>
            </w:pPr>
            <w:r w:rsidRPr="00B53E00">
              <w:rPr>
                <w:sz w:val="24"/>
                <w:szCs w:val="24"/>
              </w:rPr>
              <w:t>Ф.И.О. обучающегося</w:t>
            </w:r>
          </w:p>
        </w:tc>
        <w:tc>
          <w:tcPr>
            <w:tcW w:w="3191" w:type="dxa"/>
          </w:tcPr>
          <w:p w:rsidR="00137F39" w:rsidRPr="00B53E00" w:rsidRDefault="00137F39" w:rsidP="00CE60B6">
            <w:pPr>
              <w:spacing w:after="0"/>
              <w:jc w:val="center"/>
              <w:rPr>
                <w:sz w:val="24"/>
                <w:szCs w:val="24"/>
              </w:rPr>
            </w:pPr>
            <w:r w:rsidRPr="00B53E00">
              <w:rPr>
                <w:sz w:val="24"/>
                <w:szCs w:val="24"/>
              </w:rPr>
              <w:t>Возраст</w:t>
            </w:r>
          </w:p>
        </w:tc>
      </w:tr>
      <w:tr w:rsidR="00137F39" w:rsidRPr="00B53E00" w:rsidTr="00CE60B6">
        <w:trPr>
          <w:trHeight w:hRule="exact" w:val="397"/>
        </w:trPr>
        <w:tc>
          <w:tcPr>
            <w:tcW w:w="817" w:type="dxa"/>
          </w:tcPr>
          <w:p w:rsidR="00137F39" w:rsidRPr="00B53E00" w:rsidRDefault="00137F39" w:rsidP="00BE1FC2">
            <w:pPr>
              <w:spacing w:after="0"/>
              <w:jc w:val="center"/>
              <w:rPr>
                <w:sz w:val="24"/>
                <w:szCs w:val="24"/>
              </w:rPr>
            </w:pPr>
            <w:r w:rsidRPr="00B53E00">
              <w:rPr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137F39" w:rsidRPr="009B7747" w:rsidRDefault="00137F39" w:rsidP="00CE60B6">
            <w:pPr>
              <w:rPr>
                <w:rFonts w:eastAsia="Liberation Sans"/>
                <w:sz w:val="24"/>
                <w:szCs w:val="24"/>
              </w:rPr>
            </w:pPr>
          </w:p>
        </w:tc>
        <w:tc>
          <w:tcPr>
            <w:tcW w:w="3191" w:type="dxa"/>
          </w:tcPr>
          <w:p w:rsidR="00137F39" w:rsidRPr="00B53E00" w:rsidRDefault="00137F39" w:rsidP="00CE60B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37F39" w:rsidRPr="00B53E00" w:rsidTr="00CE60B6">
        <w:trPr>
          <w:trHeight w:hRule="exact" w:val="397"/>
        </w:trPr>
        <w:tc>
          <w:tcPr>
            <w:tcW w:w="817" w:type="dxa"/>
          </w:tcPr>
          <w:p w:rsidR="00137F39" w:rsidRPr="00B53E00" w:rsidRDefault="00137F39" w:rsidP="00BE1FC2">
            <w:pPr>
              <w:spacing w:after="0"/>
              <w:jc w:val="center"/>
              <w:rPr>
                <w:sz w:val="24"/>
                <w:szCs w:val="24"/>
              </w:rPr>
            </w:pPr>
            <w:r w:rsidRPr="00B53E00">
              <w:rPr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137F39" w:rsidRPr="009B7747" w:rsidRDefault="00137F39" w:rsidP="00CE60B6">
            <w:pPr>
              <w:rPr>
                <w:rFonts w:eastAsia="Liberation Sans"/>
                <w:sz w:val="24"/>
                <w:szCs w:val="24"/>
              </w:rPr>
            </w:pPr>
          </w:p>
        </w:tc>
        <w:tc>
          <w:tcPr>
            <w:tcW w:w="3191" w:type="dxa"/>
          </w:tcPr>
          <w:p w:rsidR="00137F39" w:rsidRPr="00B53E00" w:rsidRDefault="00137F39" w:rsidP="00CE60B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37F39" w:rsidRPr="00B53E00" w:rsidTr="00CE60B6">
        <w:trPr>
          <w:trHeight w:hRule="exact" w:val="397"/>
        </w:trPr>
        <w:tc>
          <w:tcPr>
            <w:tcW w:w="817" w:type="dxa"/>
          </w:tcPr>
          <w:p w:rsidR="00137F39" w:rsidRPr="00B53E00" w:rsidRDefault="00137F39" w:rsidP="00BE1FC2">
            <w:pPr>
              <w:spacing w:after="0"/>
              <w:jc w:val="center"/>
              <w:rPr>
                <w:sz w:val="24"/>
                <w:szCs w:val="24"/>
              </w:rPr>
            </w:pPr>
            <w:r w:rsidRPr="00B53E00">
              <w:rPr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137F39" w:rsidRPr="009B7747" w:rsidRDefault="00137F39" w:rsidP="00CE60B6">
            <w:pPr>
              <w:rPr>
                <w:rFonts w:eastAsia="Liberation Sans"/>
                <w:sz w:val="24"/>
                <w:szCs w:val="24"/>
              </w:rPr>
            </w:pPr>
          </w:p>
        </w:tc>
        <w:tc>
          <w:tcPr>
            <w:tcW w:w="3191" w:type="dxa"/>
          </w:tcPr>
          <w:p w:rsidR="00137F39" w:rsidRPr="00B53E00" w:rsidRDefault="00137F39" w:rsidP="00CE60B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137F39" w:rsidRPr="00B53E00" w:rsidRDefault="00137F39" w:rsidP="00137F39">
      <w:pPr>
        <w:spacing w:after="0"/>
        <w:jc w:val="both"/>
        <w:rPr>
          <w:sz w:val="24"/>
          <w:szCs w:val="24"/>
        </w:rPr>
      </w:pPr>
    </w:p>
    <w:p w:rsidR="00137F39" w:rsidRPr="00B53E00" w:rsidRDefault="00137F39" w:rsidP="00137F39">
      <w:pPr>
        <w:spacing w:after="0"/>
        <w:jc w:val="center"/>
        <w:rPr>
          <w:sz w:val="24"/>
          <w:szCs w:val="24"/>
        </w:rPr>
      </w:pPr>
      <w:r w:rsidRPr="00B53E00">
        <w:rPr>
          <w:sz w:val="24"/>
          <w:szCs w:val="24"/>
        </w:rPr>
        <w:t>2. Список сопровождающих:</w:t>
      </w:r>
    </w:p>
    <w:p w:rsidR="00137F39" w:rsidRPr="00F55563" w:rsidRDefault="00137F39" w:rsidP="00137F39">
      <w:pPr>
        <w:spacing w:after="0"/>
        <w:jc w:val="center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4871"/>
        <w:gridCol w:w="1690"/>
        <w:gridCol w:w="2228"/>
      </w:tblGrid>
      <w:tr w:rsidR="00137F39" w:rsidRPr="00B53E00" w:rsidTr="00CE60B6">
        <w:tc>
          <w:tcPr>
            <w:tcW w:w="817" w:type="dxa"/>
          </w:tcPr>
          <w:p w:rsidR="00137F39" w:rsidRPr="00B53E00" w:rsidRDefault="00137F39" w:rsidP="00CE60B6">
            <w:pPr>
              <w:spacing w:after="0"/>
              <w:jc w:val="center"/>
              <w:rPr>
                <w:sz w:val="24"/>
                <w:szCs w:val="24"/>
              </w:rPr>
            </w:pPr>
            <w:r w:rsidRPr="00B53E00">
              <w:rPr>
                <w:sz w:val="24"/>
                <w:szCs w:val="24"/>
              </w:rPr>
              <w:t>№ п\</w:t>
            </w:r>
            <w:proofErr w:type="gramStart"/>
            <w:r w:rsidRPr="00B53E00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4871" w:type="dxa"/>
          </w:tcPr>
          <w:p w:rsidR="00137F39" w:rsidRPr="00B53E00" w:rsidRDefault="00137F39" w:rsidP="00CE60B6">
            <w:pPr>
              <w:tabs>
                <w:tab w:val="center" w:pos="2018"/>
                <w:tab w:val="right" w:pos="4037"/>
              </w:tabs>
              <w:spacing w:after="0"/>
              <w:rPr>
                <w:sz w:val="24"/>
                <w:szCs w:val="24"/>
              </w:rPr>
            </w:pPr>
            <w:r w:rsidRPr="00B53E00">
              <w:rPr>
                <w:sz w:val="24"/>
                <w:szCs w:val="24"/>
              </w:rPr>
              <w:tab/>
              <w:t>Ф.И.О.</w:t>
            </w:r>
            <w:r w:rsidRPr="00B53E00">
              <w:rPr>
                <w:sz w:val="24"/>
                <w:szCs w:val="24"/>
              </w:rPr>
              <w:tab/>
            </w: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:rsidR="00137F39" w:rsidRPr="00B53E00" w:rsidRDefault="00137F39" w:rsidP="00CE60B6">
            <w:pPr>
              <w:spacing w:after="0"/>
              <w:jc w:val="center"/>
              <w:rPr>
                <w:sz w:val="24"/>
                <w:szCs w:val="24"/>
              </w:rPr>
            </w:pPr>
            <w:r w:rsidRPr="00B53E00">
              <w:rPr>
                <w:sz w:val="24"/>
                <w:szCs w:val="24"/>
              </w:rPr>
              <w:t>должность</w:t>
            </w:r>
          </w:p>
        </w:tc>
        <w:tc>
          <w:tcPr>
            <w:tcW w:w="2228" w:type="dxa"/>
            <w:tcBorders>
              <w:left w:val="single" w:sz="4" w:space="0" w:color="auto"/>
            </w:tcBorders>
          </w:tcPr>
          <w:p w:rsidR="00137F39" w:rsidRPr="00B53E00" w:rsidRDefault="00137F39" w:rsidP="00CE60B6">
            <w:pPr>
              <w:spacing w:after="0"/>
              <w:jc w:val="center"/>
              <w:rPr>
                <w:sz w:val="24"/>
                <w:szCs w:val="24"/>
              </w:rPr>
            </w:pPr>
            <w:r w:rsidRPr="00B53E00">
              <w:rPr>
                <w:sz w:val="24"/>
                <w:szCs w:val="24"/>
              </w:rPr>
              <w:t>№ сот</w:t>
            </w:r>
            <w:proofErr w:type="gramStart"/>
            <w:r w:rsidRPr="00B53E00">
              <w:rPr>
                <w:sz w:val="24"/>
                <w:szCs w:val="24"/>
              </w:rPr>
              <w:t>.</w:t>
            </w:r>
            <w:proofErr w:type="gramEnd"/>
            <w:r w:rsidRPr="00B53E00">
              <w:rPr>
                <w:sz w:val="24"/>
                <w:szCs w:val="24"/>
              </w:rPr>
              <w:t xml:space="preserve"> </w:t>
            </w:r>
            <w:proofErr w:type="gramStart"/>
            <w:r w:rsidRPr="00B53E00">
              <w:rPr>
                <w:sz w:val="24"/>
                <w:szCs w:val="24"/>
              </w:rPr>
              <w:t>т</w:t>
            </w:r>
            <w:proofErr w:type="gramEnd"/>
            <w:r w:rsidRPr="00B53E00">
              <w:rPr>
                <w:sz w:val="24"/>
                <w:szCs w:val="24"/>
              </w:rPr>
              <w:t>елефона</w:t>
            </w:r>
          </w:p>
        </w:tc>
      </w:tr>
      <w:tr w:rsidR="00137F39" w:rsidRPr="00B53E00" w:rsidTr="00CE60B6">
        <w:tc>
          <w:tcPr>
            <w:tcW w:w="817" w:type="dxa"/>
          </w:tcPr>
          <w:p w:rsidR="00137F39" w:rsidRDefault="00137F39" w:rsidP="00CE60B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71" w:type="dxa"/>
          </w:tcPr>
          <w:p w:rsidR="00137F39" w:rsidRDefault="00137F39" w:rsidP="00CE60B6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:rsidR="00137F39" w:rsidRDefault="00137F39" w:rsidP="00CE60B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</w:tcPr>
          <w:p w:rsidR="00137F39" w:rsidRPr="00B53E00" w:rsidRDefault="00137F39" w:rsidP="00CE60B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137F39" w:rsidRPr="00101C1D" w:rsidRDefault="00137F39" w:rsidP="00137F39">
      <w:pPr>
        <w:spacing w:after="0"/>
        <w:jc w:val="center"/>
        <w:rPr>
          <w:szCs w:val="28"/>
        </w:rPr>
      </w:pPr>
    </w:p>
    <w:p w:rsidR="00137F39" w:rsidRPr="00413E3D" w:rsidRDefault="00137F39" w:rsidP="00137F39">
      <w:pPr>
        <w:spacing w:after="0"/>
        <w:ind w:firstLine="708"/>
        <w:jc w:val="both"/>
        <w:rPr>
          <w:sz w:val="26"/>
          <w:szCs w:val="26"/>
        </w:rPr>
      </w:pPr>
      <w:r w:rsidRPr="00413E3D">
        <w:rPr>
          <w:sz w:val="26"/>
          <w:szCs w:val="26"/>
        </w:rPr>
        <w:t xml:space="preserve">Транспортное средство: </w:t>
      </w:r>
      <w:r>
        <w:rPr>
          <w:sz w:val="26"/>
          <w:szCs w:val="26"/>
        </w:rPr>
        <w:t>__________________</w:t>
      </w:r>
      <w:r w:rsidRPr="00413E3D">
        <w:rPr>
          <w:sz w:val="26"/>
          <w:szCs w:val="26"/>
        </w:rPr>
        <w:t xml:space="preserve">, оборудован </w:t>
      </w:r>
      <w:proofErr w:type="spellStart"/>
      <w:r w:rsidRPr="00413E3D">
        <w:rPr>
          <w:sz w:val="26"/>
          <w:szCs w:val="26"/>
        </w:rPr>
        <w:t>тахографом</w:t>
      </w:r>
      <w:proofErr w:type="spellEnd"/>
      <w:r w:rsidRPr="00413E3D">
        <w:rPr>
          <w:sz w:val="26"/>
          <w:szCs w:val="26"/>
        </w:rPr>
        <w:t xml:space="preserve">, проблесковыми маячками оранжевого </w:t>
      </w:r>
      <w:r>
        <w:rPr>
          <w:sz w:val="26"/>
          <w:szCs w:val="26"/>
        </w:rPr>
        <w:t xml:space="preserve">цвета, ремнями безопасности (регистрационный </w:t>
      </w:r>
      <w:r w:rsidRPr="00413E3D">
        <w:rPr>
          <w:sz w:val="26"/>
          <w:szCs w:val="26"/>
        </w:rPr>
        <w:t xml:space="preserve">номер  </w:t>
      </w:r>
      <w:r>
        <w:rPr>
          <w:sz w:val="26"/>
          <w:szCs w:val="26"/>
        </w:rPr>
        <w:t>__________________</w:t>
      </w:r>
      <w:r w:rsidRPr="00413E3D">
        <w:rPr>
          <w:bCs/>
          <w:sz w:val="26"/>
          <w:szCs w:val="26"/>
        </w:rPr>
        <w:t>,</w:t>
      </w:r>
      <w:r w:rsidRPr="00413E3D">
        <w:rPr>
          <w:sz w:val="26"/>
          <w:szCs w:val="26"/>
        </w:rPr>
        <w:t xml:space="preserve">  в</w:t>
      </w:r>
      <w:r w:rsidRPr="00413E3D">
        <w:rPr>
          <w:bCs/>
          <w:sz w:val="26"/>
          <w:szCs w:val="26"/>
        </w:rPr>
        <w:t>одитель</w:t>
      </w:r>
      <w:r>
        <w:rPr>
          <w:bCs/>
          <w:sz w:val="26"/>
          <w:szCs w:val="26"/>
        </w:rPr>
        <w:t xml:space="preserve"> ФИО водителя, номер телефона водителя</w:t>
      </w:r>
      <w:r w:rsidRPr="00246C3A">
        <w:rPr>
          <w:bCs/>
          <w:sz w:val="26"/>
          <w:szCs w:val="26"/>
        </w:rPr>
        <w:t>).</w:t>
      </w:r>
    </w:p>
    <w:p w:rsidR="00137F39" w:rsidRPr="00413E3D" w:rsidRDefault="00137F39" w:rsidP="00137F39">
      <w:pPr>
        <w:spacing w:after="0"/>
        <w:rPr>
          <w:sz w:val="26"/>
          <w:szCs w:val="26"/>
        </w:rPr>
      </w:pPr>
    </w:p>
    <w:p w:rsidR="00137F39" w:rsidRDefault="00137F39" w:rsidP="00137F39">
      <w:pPr>
        <w:spacing w:after="0"/>
        <w:rPr>
          <w:szCs w:val="28"/>
        </w:rPr>
      </w:pPr>
    </w:p>
    <w:p w:rsidR="00137F39" w:rsidRPr="00F0551A" w:rsidRDefault="00137F39" w:rsidP="00137F39">
      <w:pPr>
        <w:tabs>
          <w:tab w:val="left" w:pos="7914"/>
        </w:tabs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Д</w:t>
      </w:r>
      <w:r w:rsidR="006726BE">
        <w:rPr>
          <w:sz w:val="26"/>
          <w:szCs w:val="26"/>
        </w:rPr>
        <w:t>иректор______________ФИО</w:t>
      </w:r>
      <w:proofErr w:type="spellEnd"/>
    </w:p>
    <w:p w:rsidR="001B4F68" w:rsidRPr="00593676" w:rsidRDefault="00B74B14" w:rsidP="00593676">
      <w:pPr>
        <w:pStyle w:val="a5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 w:rsidR="001B4F68" w:rsidRPr="00593676" w:rsidSect="00D27841">
      <w:pgSz w:w="11906" w:h="16838" w:code="9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Liberation San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61DF"/>
    <w:multiLevelType w:val="multilevel"/>
    <w:tmpl w:val="D6C0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A1EF0"/>
    <w:multiLevelType w:val="hybridMultilevel"/>
    <w:tmpl w:val="2A4E6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C0360"/>
    <w:multiLevelType w:val="hybridMultilevel"/>
    <w:tmpl w:val="6346C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42011"/>
    <w:multiLevelType w:val="hybridMultilevel"/>
    <w:tmpl w:val="A8069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DA1CC1"/>
    <w:multiLevelType w:val="hybridMultilevel"/>
    <w:tmpl w:val="B8C01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9C6474"/>
    <w:multiLevelType w:val="hybridMultilevel"/>
    <w:tmpl w:val="F5F0A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515E9B"/>
    <w:multiLevelType w:val="hybridMultilevel"/>
    <w:tmpl w:val="45F88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341271"/>
    <w:multiLevelType w:val="hybridMultilevel"/>
    <w:tmpl w:val="7EAAB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476A70"/>
    <w:multiLevelType w:val="hybridMultilevel"/>
    <w:tmpl w:val="4A46F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C37ADA"/>
    <w:multiLevelType w:val="hybridMultilevel"/>
    <w:tmpl w:val="A294A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C735A0"/>
    <w:multiLevelType w:val="hybridMultilevel"/>
    <w:tmpl w:val="8BA00C5E"/>
    <w:lvl w:ilvl="0" w:tplc="CBAE580E">
      <w:numFmt w:val="bullet"/>
      <w:lvlText w:val="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cs="Times New Roman" w:hint="default"/>
        <w:i w:val="0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B45"/>
    <w:rsid w:val="00065A06"/>
    <w:rsid w:val="000A7D61"/>
    <w:rsid w:val="00112590"/>
    <w:rsid w:val="00137F39"/>
    <w:rsid w:val="00142569"/>
    <w:rsid w:val="001A4143"/>
    <w:rsid w:val="001B4F68"/>
    <w:rsid w:val="00463528"/>
    <w:rsid w:val="00532535"/>
    <w:rsid w:val="00593676"/>
    <w:rsid w:val="005A1D88"/>
    <w:rsid w:val="005E55B2"/>
    <w:rsid w:val="006726BE"/>
    <w:rsid w:val="006912EF"/>
    <w:rsid w:val="006C0B77"/>
    <w:rsid w:val="00706884"/>
    <w:rsid w:val="00741E5D"/>
    <w:rsid w:val="00747F1A"/>
    <w:rsid w:val="007932A8"/>
    <w:rsid w:val="008242FF"/>
    <w:rsid w:val="00824D9D"/>
    <w:rsid w:val="00870751"/>
    <w:rsid w:val="008D5202"/>
    <w:rsid w:val="00922C48"/>
    <w:rsid w:val="009D5A56"/>
    <w:rsid w:val="009F6D7F"/>
    <w:rsid w:val="00AA2D7B"/>
    <w:rsid w:val="00B74B14"/>
    <w:rsid w:val="00B915B7"/>
    <w:rsid w:val="00BC5B2B"/>
    <w:rsid w:val="00BE1FC2"/>
    <w:rsid w:val="00C20493"/>
    <w:rsid w:val="00C709EC"/>
    <w:rsid w:val="00C94388"/>
    <w:rsid w:val="00D27841"/>
    <w:rsid w:val="00D9625F"/>
    <w:rsid w:val="00E94913"/>
    <w:rsid w:val="00EA59DF"/>
    <w:rsid w:val="00EB3B45"/>
    <w:rsid w:val="00EB55F8"/>
    <w:rsid w:val="00EE4070"/>
    <w:rsid w:val="00EF47EA"/>
    <w:rsid w:val="00F12C76"/>
    <w:rsid w:val="00F63115"/>
    <w:rsid w:val="00FD6EE7"/>
    <w:rsid w:val="00FF7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912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B4F68"/>
    <w:pPr>
      <w:keepNext/>
      <w:spacing w:after="0"/>
      <w:outlineLvl w:val="1"/>
    </w:pPr>
    <w:rPr>
      <w:rFonts w:eastAsia="Times New Roman" w:cs="Times New Roman"/>
      <w:b/>
      <w:bCs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38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4F68"/>
    <w:rPr>
      <w:rFonts w:ascii="Times New Roman" w:eastAsia="Times New Roman" w:hAnsi="Times New Roman" w:cs="Times New Roman"/>
      <w:b/>
      <w:bCs/>
      <w:kern w:val="0"/>
      <w:sz w:val="32"/>
      <w:szCs w:val="24"/>
    </w:rPr>
  </w:style>
  <w:style w:type="character" w:styleId="a4">
    <w:name w:val="Hyperlink"/>
    <w:unhideWhenUsed/>
    <w:rsid w:val="001B4F68"/>
    <w:rPr>
      <w:color w:val="0000FF"/>
      <w:u w:val="single"/>
    </w:rPr>
  </w:style>
  <w:style w:type="paragraph" w:styleId="a5">
    <w:name w:val="Normal (Web)"/>
    <w:basedOn w:val="a"/>
    <w:rsid w:val="001B4F68"/>
    <w:pPr>
      <w:spacing w:before="30" w:after="30"/>
    </w:pPr>
    <w:rPr>
      <w:rFonts w:eastAsia="Times New Roman" w:cs="Times New Roman"/>
      <w:kern w:val="0"/>
      <w:sz w:val="20"/>
      <w:szCs w:val="20"/>
      <w:lang w:eastAsia="ru-RU"/>
    </w:rPr>
  </w:style>
  <w:style w:type="paragraph" w:customStyle="1" w:styleId="dt-p">
    <w:name w:val="dt-p"/>
    <w:basedOn w:val="a"/>
    <w:rsid w:val="0070688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dt-m">
    <w:name w:val="dt-m"/>
    <w:basedOn w:val="a0"/>
    <w:rsid w:val="00706884"/>
  </w:style>
  <w:style w:type="character" w:customStyle="1" w:styleId="dt-r">
    <w:name w:val="dt-r"/>
    <w:basedOn w:val="a0"/>
    <w:rsid w:val="00706884"/>
  </w:style>
  <w:style w:type="character" w:styleId="a6">
    <w:name w:val="FollowedHyperlink"/>
    <w:basedOn w:val="a0"/>
    <w:uiPriority w:val="99"/>
    <w:semiHidden/>
    <w:unhideWhenUsed/>
    <w:rsid w:val="006912EF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91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ndex-item-content">
    <w:name w:val="index-item-content"/>
    <w:basedOn w:val="a0"/>
    <w:rsid w:val="006912EF"/>
  </w:style>
  <w:style w:type="table" w:styleId="a7">
    <w:name w:val="Table Grid"/>
    <w:basedOn w:val="a1"/>
    <w:uiPriority w:val="39"/>
    <w:rsid w:val="00C709EC"/>
    <w:pPr>
      <w:spacing w:after="0" w:line="240" w:lineRule="auto"/>
    </w:pPr>
    <w:rPr>
      <w:rFonts w:ascii="Arial" w:eastAsia="Arial" w:hAnsi="Arial" w:cs="Arial"/>
      <w:kern w:val="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6D7F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6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6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371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35215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ternatserdobs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ternatserdob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3386</Words>
  <Characters>19302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3</cp:revision>
  <dcterms:created xsi:type="dcterms:W3CDTF">2025-11-13T07:59:00Z</dcterms:created>
  <dcterms:modified xsi:type="dcterms:W3CDTF">2025-11-13T08:15:00Z</dcterms:modified>
</cp:coreProperties>
</file>